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88" w:rsidRDefault="00B80688" w:rsidP="00B80688">
      <w:pPr>
        <w:ind w:left="5670"/>
        <w:rPr>
          <w:sz w:val="30"/>
          <w:szCs w:val="30"/>
        </w:rPr>
      </w:pPr>
      <w:r w:rsidRPr="00B80688">
        <w:rPr>
          <w:sz w:val="30"/>
          <w:szCs w:val="30"/>
        </w:rPr>
        <w:t xml:space="preserve">УТВЕРЖДЕНО </w:t>
      </w:r>
    </w:p>
    <w:p w:rsidR="005E2651" w:rsidRDefault="00B80688" w:rsidP="00B80688">
      <w:pPr>
        <w:ind w:left="5670"/>
        <w:rPr>
          <w:sz w:val="30"/>
          <w:szCs w:val="30"/>
        </w:rPr>
      </w:pPr>
      <w:r w:rsidRPr="00B80688">
        <w:rPr>
          <w:sz w:val="30"/>
          <w:szCs w:val="30"/>
        </w:rPr>
        <w:t xml:space="preserve">приказ </w:t>
      </w:r>
      <w:r w:rsidR="00FC165A">
        <w:rPr>
          <w:sz w:val="30"/>
          <w:szCs w:val="30"/>
        </w:rPr>
        <w:t>Г</w:t>
      </w:r>
      <w:r w:rsidR="005E2651">
        <w:rPr>
          <w:sz w:val="30"/>
          <w:szCs w:val="30"/>
        </w:rPr>
        <w:t xml:space="preserve">ородской поликлиники № 4 </w:t>
      </w:r>
    </w:p>
    <w:p w:rsidR="00B80688" w:rsidRDefault="00B67EF5" w:rsidP="00FC165A">
      <w:pPr>
        <w:spacing w:line="480" w:lineRule="auto"/>
        <w:ind w:left="5670"/>
        <w:rPr>
          <w:sz w:val="30"/>
          <w:szCs w:val="30"/>
        </w:rPr>
      </w:pPr>
      <w:r>
        <w:rPr>
          <w:sz w:val="30"/>
          <w:szCs w:val="30"/>
        </w:rPr>
        <w:t>г. Гродно</w:t>
      </w:r>
      <w:r w:rsidR="00B80688">
        <w:rPr>
          <w:sz w:val="30"/>
          <w:szCs w:val="30"/>
        </w:rPr>
        <w:t xml:space="preserve"> </w:t>
      </w:r>
    </w:p>
    <w:p w:rsidR="00B80688" w:rsidRDefault="00B80688" w:rsidP="00FC165A">
      <w:pPr>
        <w:spacing w:line="280" w:lineRule="exact"/>
        <w:jc w:val="both"/>
        <w:rPr>
          <w:sz w:val="30"/>
          <w:szCs w:val="30"/>
        </w:rPr>
      </w:pPr>
      <w:r w:rsidRPr="00B80688">
        <w:rPr>
          <w:sz w:val="30"/>
          <w:szCs w:val="30"/>
        </w:rPr>
        <w:t xml:space="preserve">Методические рекомендации </w:t>
      </w:r>
    </w:p>
    <w:p w:rsidR="00B80688" w:rsidRDefault="00B80688" w:rsidP="00FC165A">
      <w:pPr>
        <w:spacing w:line="280" w:lineRule="exact"/>
        <w:jc w:val="both"/>
        <w:rPr>
          <w:sz w:val="30"/>
          <w:szCs w:val="30"/>
        </w:rPr>
      </w:pPr>
      <w:r w:rsidRPr="00B80688">
        <w:rPr>
          <w:sz w:val="30"/>
          <w:szCs w:val="30"/>
        </w:rPr>
        <w:t xml:space="preserve">по записи к врачам-специалистам </w:t>
      </w:r>
    </w:p>
    <w:p w:rsidR="00B80688" w:rsidRDefault="00B80688" w:rsidP="00FC165A">
      <w:pPr>
        <w:spacing w:line="280" w:lineRule="exact"/>
        <w:jc w:val="both"/>
        <w:rPr>
          <w:sz w:val="30"/>
          <w:szCs w:val="30"/>
        </w:rPr>
      </w:pPr>
      <w:r w:rsidRPr="00B80688">
        <w:rPr>
          <w:sz w:val="30"/>
          <w:szCs w:val="30"/>
        </w:rPr>
        <w:t xml:space="preserve">учреждений здравоохранения </w:t>
      </w:r>
    </w:p>
    <w:p w:rsidR="00B80688" w:rsidRPr="00B80688" w:rsidRDefault="00B80688" w:rsidP="00FC165A">
      <w:pPr>
        <w:spacing w:after="400" w:line="280" w:lineRule="exact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Гродненской области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Настоящие методические рекомендации разработаны с целью систематизации подходов по записи пациентов к врачам- специалистам организаций здравоохранения Гродненской области и обеспечения доступности медицинской помощи.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Прием врачами-специалистами осуществляется в организациях здравоохранения районного, межрайонного (городского), и областного уровней в соответствии с утвержденным порядком направления пациентов.</w:t>
      </w:r>
    </w:p>
    <w:p w:rsidR="00B80688" w:rsidRPr="00B80688" w:rsidRDefault="004A2A71" w:rsidP="00FC165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B80688" w:rsidRPr="00B80688">
        <w:rPr>
          <w:sz w:val="30"/>
          <w:szCs w:val="30"/>
        </w:rPr>
        <w:t xml:space="preserve"> Запись к врачу-специалисту осуществляется: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без направления на врачебную консультацию;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при наличии направления на врачебную консультацию.</w:t>
      </w:r>
    </w:p>
    <w:p w:rsidR="00B80688" w:rsidRPr="00B80688" w:rsidRDefault="004A2A71" w:rsidP="00FC165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B80688" w:rsidRPr="00B80688">
        <w:rPr>
          <w:sz w:val="30"/>
          <w:szCs w:val="30"/>
        </w:rPr>
        <w:t xml:space="preserve"> Запись к врачу-специалисту без направления на врачебную консультацию осуществляется посредством любых видов записи (через регистратуру, по телефону, посредством сети Интернет и т.д.) к: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врачу-терапевту участковому (врачу общей практики), врачу- педиатру участковому, врачу акушеру-гинекологу, врачу-хирургу, врачу-травматологу, врачу-стоматологу, врачу-дерматологу, врачу- инфекционисту;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другим врачам-специалистам в соответствии с перечнем специалистов согласно штатному расписанию организации здравоохранения: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при наличии выписки из медицинских документов, справки о состоянии здоровья, выданной организацией здравоохранения, оказывающей специализированную медицинскую помощь;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листка нетрудоспособности;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диспансерного наблюдения у данного врача-специалиста;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по усмотрению администрации организации здравоохранения.</w:t>
      </w:r>
    </w:p>
    <w:p w:rsidR="00B80688" w:rsidRPr="00B80688" w:rsidRDefault="004A2A71" w:rsidP="00FC165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B80688" w:rsidRPr="00B80688">
        <w:rPr>
          <w:sz w:val="30"/>
          <w:szCs w:val="30"/>
        </w:rPr>
        <w:t xml:space="preserve"> Выдача направления на врачебную консультацию, непосредственно на приеме у врача-терапевта участкового (врача общей практики), врача-педиатра участкового или другого врача-специалиста, является записью к врачу-специалисту, к которому выдано направление.</w:t>
      </w:r>
    </w:p>
    <w:p w:rsidR="00B80688" w:rsidRPr="00B80688" w:rsidRDefault="004A2A71" w:rsidP="00FC165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</w:t>
      </w:r>
      <w:r w:rsidR="00B80688" w:rsidRPr="00B80688">
        <w:rPr>
          <w:sz w:val="30"/>
          <w:szCs w:val="30"/>
        </w:rPr>
        <w:t xml:space="preserve"> Виды записи, позволяющие пациентам не обращаться в регистратуру: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запись на повторный прием к врачу-терапевту участковому (врачу общей практики), врачу-педиатру участковому или на консультацию другого врача-специалиста непосредственно в кабинете у врача (например: врач-терапевт участковый к врачу-кардиологу; врач-кардиолог к врачу-неврологу и т.д.);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самостоятельная запись пациентом посредством сети Интернет.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Запись на прием к врачу-специалисту посредством сети Интернет может осуществляться без ограничений, на удобную дату и</w:t>
      </w:r>
    </w:p>
    <w:p w:rsidR="00B80688" w:rsidRPr="00B80688" w:rsidRDefault="00B80688" w:rsidP="00FC165A">
      <w:pPr>
        <w:ind w:firstLine="709"/>
        <w:jc w:val="both"/>
        <w:rPr>
          <w:sz w:val="30"/>
          <w:szCs w:val="30"/>
        </w:rPr>
      </w:pPr>
      <w:r w:rsidRPr="00B80688">
        <w:rPr>
          <w:sz w:val="30"/>
          <w:szCs w:val="30"/>
        </w:rPr>
        <w:t>время в пределах утвержденного графика приема вр</w:t>
      </w:r>
      <w:r w:rsidR="004A2A71">
        <w:rPr>
          <w:sz w:val="30"/>
          <w:szCs w:val="30"/>
        </w:rPr>
        <w:t>ачей-</w:t>
      </w:r>
      <w:r w:rsidRPr="00B80688">
        <w:rPr>
          <w:sz w:val="30"/>
          <w:szCs w:val="30"/>
        </w:rPr>
        <w:t>специалистов.</w:t>
      </w:r>
    </w:p>
    <w:p w:rsidR="00B80688" w:rsidRDefault="00B80688" w:rsidP="00FC165A">
      <w:pPr>
        <w:ind w:firstLine="709"/>
        <w:jc w:val="both"/>
        <w:rPr>
          <w:sz w:val="30"/>
          <w:szCs w:val="30"/>
        </w:rPr>
      </w:pPr>
    </w:p>
    <w:sectPr w:rsidR="00B80688" w:rsidSect="00E13C63">
      <w:pgSz w:w="11906" w:h="16838"/>
      <w:pgMar w:top="1134" w:right="850" w:bottom="1134" w:left="1701" w:header="708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DB" w:rsidRDefault="000F64DB" w:rsidP="0096365C">
      <w:r>
        <w:separator/>
      </w:r>
    </w:p>
  </w:endnote>
  <w:endnote w:type="continuationSeparator" w:id="0">
    <w:p w:rsidR="000F64DB" w:rsidRDefault="000F64DB" w:rsidP="0096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DB" w:rsidRDefault="000F64DB" w:rsidP="0096365C">
      <w:r>
        <w:separator/>
      </w:r>
    </w:p>
  </w:footnote>
  <w:footnote w:type="continuationSeparator" w:id="0">
    <w:p w:rsidR="000F64DB" w:rsidRDefault="000F64DB" w:rsidP="00963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1EA"/>
    <w:multiLevelType w:val="hybridMultilevel"/>
    <w:tmpl w:val="184C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78CA"/>
    <w:multiLevelType w:val="multilevel"/>
    <w:tmpl w:val="585AD7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12C7B"/>
    <w:multiLevelType w:val="multilevel"/>
    <w:tmpl w:val="63A62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D2C79"/>
    <w:multiLevelType w:val="hybridMultilevel"/>
    <w:tmpl w:val="B7ACC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F81407"/>
    <w:multiLevelType w:val="hybridMultilevel"/>
    <w:tmpl w:val="07BC1BB8"/>
    <w:lvl w:ilvl="0" w:tplc="22C8B0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155B9B"/>
    <w:multiLevelType w:val="multilevel"/>
    <w:tmpl w:val="0D304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6365C"/>
    <w:rsid w:val="00022858"/>
    <w:rsid w:val="0003543F"/>
    <w:rsid w:val="0003599C"/>
    <w:rsid w:val="00055158"/>
    <w:rsid w:val="000662E0"/>
    <w:rsid w:val="000D0AFD"/>
    <w:rsid w:val="000F64DB"/>
    <w:rsid w:val="001519CF"/>
    <w:rsid w:val="00165CE5"/>
    <w:rsid w:val="00182F55"/>
    <w:rsid w:val="002007BD"/>
    <w:rsid w:val="002010A3"/>
    <w:rsid w:val="002B3F5E"/>
    <w:rsid w:val="00322B5D"/>
    <w:rsid w:val="0032594C"/>
    <w:rsid w:val="00326421"/>
    <w:rsid w:val="003331E5"/>
    <w:rsid w:val="003747DE"/>
    <w:rsid w:val="003B5308"/>
    <w:rsid w:val="003F3CC1"/>
    <w:rsid w:val="00423CFB"/>
    <w:rsid w:val="00472233"/>
    <w:rsid w:val="004862C6"/>
    <w:rsid w:val="004A2A71"/>
    <w:rsid w:val="004D0CE0"/>
    <w:rsid w:val="00546B04"/>
    <w:rsid w:val="005624E2"/>
    <w:rsid w:val="00570E38"/>
    <w:rsid w:val="005807A3"/>
    <w:rsid w:val="005B1700"/>
    <w:rsid w:val="005E2651"/>
    <w:rsid w:val="00653001"/>
    <w:rsid w:val="006637E2"/>
    <w:rsid w:val="0066516B"/>
    <w:rsid w:val="006805D7"/>
    <w:rsid w:val="006B39A9"/>
    <w:rsid w:val="006C1800"/>
    <w:rsid w:val="006C48FD"/>
    <w:rsid w:val="006E312A"/>
    <w:rsid w:val="006F3D21"/>
    <w:rsid w:val="00794310"/>
    <w:rsid w:val="007961CA"/>
    <w:rsid w:val="0084314C"/>
    <w:rsid w:val="0084373F"/>
    <w:rsid w:val="0085668A"/>
    <w:rsid w:val="00864DB1"/>
    <w:rsid w:val="0096365C"/>
    <w:rsid w:val="009B4F51"/>
    <w:rsid w:val="00AE378D"/>
    <w:rsid w:val="00AE4441"/>
    <w:rsid w:val="00AF38E4"/>
    <w:rsid w:val="00B52794"/>
    <w:rsid w:val="00B67EF5"/>
    <w:rsid w:val="00B80688"/>
    <w:rsid w:val="00BA357E"/>
    <w:rsid w:val="00BB3DDE"/>
    <w:rsid w:val="00BB41CE"/>
    <w:rsid w:val="00BC60D4"/>
    <w:rsid w:val="00C60934"/>
    <w:rsid w:val="00C70314"/>
    <w:rsid w:val="00C91A31"/>
    <w:rsid w:val="00CA5E21"/>
    <w:rsid w:val="00CF7F39"/>
    <w:rsid w:val="00D81729"/>
    <w:rsid w:val="00DA1586"/>
    <w:rsid w:val="00E13C63"/>
    <w:rsid w:val="00E9193E"/>
    <w:rsid w:val="00E960BB"/>
    <w:rsid w:val="00EA2348"/>
    <w:rsid w:val="00EC0328"/>
    <w:rsid w:val="00F135A0"/>
    <w:rsid w:val="00F137DA"/>
    <w:rsid w:val="00F262C8"/>
    <w:rsid w:val="00F633F1"/>
    <w:rsid w:val="00F67D14"/>
    <w:rsid w:val="00F8222C"/>
    <w:rsid w:val="00FC165A"/>
    <w:rsid w:val="00FD0FB9"/>
    <w:rsid w:val="00FE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6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365C"/>
  </w:style>
  <w:style w:type="paragraph" w:styleId="a5">
    <w:name w:val="footer"/>
    <w:basedOn w:val="a"/>
    <w:link w:val="a6"/>
    <w:uiPriority w:val="99"/>
    <w:unhideWhenUsed/>
    <w:rsid w:val="009636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365C"/>
  </w:style>
  <w:style w:type="paragraph" w:styleId="a7">
    <w:name w:val="Balloon Text"/>
    <w:basedOn w:val="a"/>
    <w:link w:val="a8"/>
    <w:uiPriority w:val="99"/>
    <w:semiHidden/>
    <w:unhideWhenUsed/>
    <w:rsid w:val="009636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636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BB3DDE"/>
    <w:rPr>
      <w:rFonts w:ascii="Times New Roman" w:eastAsia="Times New Roman" w:hAnsi="Times New Roman" w:cs="Times New Roman"/>
      <w:spacing w:val="2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BB3DDE"/>
    <w:pPr>
      <w:widowControl w:val="0"/>
      <w:shd w:val="clear" w:color="auto" w:fill="FFFFFF"/>
      <w:spacing w:after="420" w:line="278" w:lineRule="exact"/>
    </w:pPr>
    <w:rPr>
      <w:spacing w:val="21"/>
      <w:sz w:val="23"/>
      <w:szCs w:val="23"/>
      <w:lang w:eastAsia="en-US"/>
    </w:rPr>
  </w:style>
  <w:style w:type="character" w:customStyle="1" w:styleId="SegoeUI11pt0pt">
    <w:name w:val="Основной текст + Segoe UI;11 pt;Интервал 0 pt"/>
    <w:basedOn w:val="aa"/>
    <w:rsid w:val="00BB3D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8pt0pt">
    <w:name w:val="Основной текст + Arial;8 pt;Полужирный;Курсив;Интервал 0 pt"/>
    <w:basedOn w:val="aa"/>
    <w:rsid w:val="00BB3DD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SegoeUI8pt1pt">
    <w:name w:val="Основной текст + Segoe UI;8 pt;Интервал 1 pt"/>
    <w:basedOn w:val="aa"/>
    <w:rsid w:val="00BB3D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1519CF"/>
    <w:pPr>
      <w:ind w:left="720"/>
      <w:contextualSpacing/>
    </w:pPr>
  </w:style>
  <w:style w:type="paragraph" w:customStyle="1" w:styleId="3">
    <w:name w:val="Основной текст3"/>
    <w:basedOn w:val="a"/>
    <w:rsid w:val="0084314C"/>
    <w:pPr>
      <w:widowControl w:val="0"/>
      <w:shd w:val="clear" w:color="auto" w:fill="FFFFFF"/>
      <w:spacing w:before="480" w:after="480" w:line="0" w:lineRule="atLeast"/>
      <w:jc w:val="both"/>
    </w:pPr>
    <w:rPr>
      <w:spacing w:val="3"/>
      <w:sz w:val="26"/>
      <w:szCs w:val="26"/>
      <w:lang w:eastAsia="en-US"/>
    </w:rPr>
  </w:style>
  <w:style w:type="paragraph" w:customStyle="1" w:styleId="5">
    <w:name w:val="Основной текст5"/>
    <w:basedOn w:val="a"/>
    <w:rsid w:val="00570E38"/>
    <w:pPr>
      <w:widowControl w:val="0"/>
      <w:shd w:val="clear" w:color="auto" w:fill="FFFFFF"/>
      <w:spacing w:before="300" w:after="300" w:line="341" w:lineRule="exact"/>
    </w:pPr>
    <w:rPr>
      <w:rFonts w:ascii="Lucida Sans Unicode" w:eastAsia="Lucida Sans Unicode" w:hAnsi="Lucida Sans Unicode" w:cs="Lucida Sans Unicode"/>
      <w:color w:val="000000"/>
      <w:spacing w:val="2"/>
      <w:sz w:val="23"/>
      <w:szCs w:val="23"/>
      <w:lang w:bidi="ru-RU"/>
    </w:rPr>
  </w:style>
  <w:style w:type="character" w:customStyle="1" w:styleId="2">
    <w:name w:val="Основной текст2"/>
    <w:basedOn w:val="aa"/>
    <w:rsid w:val="00570E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bel13pt0pt">
    <w:name w:val="Основной текст + Corbel;13 pt;Полужирный;Интервал 0 pt"/>
    <w:basedOn w:val="aa"/>
    <w:rsid w:val="00570E3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a"/>
    <w:rsid w:val="00570E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A071-5787-47F8-A943-1714151B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cp:lastPrinted>2018-12-10T13:25:00Z</cp:lastPrinted>
  <dcterms:created xsi:type="dcterms:W3CDTF">2018-12-19T07:40:00Z</dcterms:created>
  <dcterms:modified xsi:type="dcterms:W3CDTF">2018-12-19T07:40:00Z</dcterms:modified>
</cp:coreProperties>
</file>