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4811" w14:paraId="3C3BBC62" w14:textId="77777777" w:rsidTr="00F94811">
        <w:trPr>
          <w:trHeight w:val="1692"/>
        </w:trPr>
        <w:tc>
          <w:tcPr>
            <w:tcW w:w="4785" w:type="dxa"/>
            <w:hideMark/>
          </w:tcPr>
          <w:p w14:paraId="43665E0B" w14:textId="77777777" w:rsidR="00F94811" w:rsidRDefault="00F94811">
            <w:pPr>
              <w:ind w:left="-113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lang w:val="be-BY" w:eastAsia="en-US"/>
              </w:rPr>
              <w:t>Галоўнае ўпраўленне аховы здароўя Гродзенскага абласнога</w:t>
            </w:r>
          </w:p>
          <w:p w14:paraId="49329F3E" w14:textId="77777777" w:rsidR="00F94811" w:rsidRDefault="00F94811">
            <w:pPr>
              <w:ind w:left="-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выканаўчага камітэта</w:t>
            </w:r>
          </w:p>
          <w:p w14:paraId="3613DFCC" w14:textId="77777777" w:rsidR="00F94811" w:rsidRDefault="00F9481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 xml:space="preserve">Дзяржаўная ўстанова </w:t>
            </w:r>
          </w:p>
          <w:p w14:paraId="337D5985" w14:textId="77777777" w:rsidR="00F94811" w:rsidRDefault="00F94811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</w:t>
            </w:r>
            <w:r>
              <w:rPr>
                <w:b/>
                <w:sz w:val="26"/>
                <w:szCs w:val="26"/>
                <w:lang w:val="be-BY" w:eastAsia="en-US"/>
              </w:rPr>
              <w:t>ховы здароўя</w:t>
            </w:r>
          </w:p>
          <w:p w14:paraId="6AE016EF" w14:textId="77777777" w:rsidR="00F94811" w:rsidRDefault="00F9481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“Гарадская паліклініка № 4</w:t>
            </w:r>
          </w:p>
          <w:p w14:paraId="31DCC3F0" w14:textId="77777777" w:rsidR="00F94811" w:rsidRDefault="00F948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 xml:space="preserve"> г.Гродна”</w:t>
            </w:r>
          </w:p>
        </w:tc>
        <w:tc>
          <w:tcPr>
            <w:tcW w:w="4786" w:type="dxa"/>
            <w:hideMark/>
          </w:tcPr>
          <w:p w14:paraId="7D55A46D" w14:textId="77777777" w:rsidR="00F94811" w:rsidRDefault="00F94811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lang w:eastAsia="en-US"/>
              </w:rPr>
              <w:t>Г</w:t>
            </w:r>
            <w:r>
              <w:rPr>
                <w:lang w:val="be-BY" w:eastAsia="en-US"/>
              </w:rPr>
              <w:t>лавное управление здравоохранения Гродненского областного</w:t>
            </w:r>
          </w:p>
          <w:p w14:paraId="5991EC6C" w14:textId="77777777" w:rsidR="00F94811" w:rsidRDefault="00F94811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исполнительного комитета</w:t>
            </w:r>
          </w:p>
          <w:p w14:paraId="4E27CAC4" w14:textId="77777777" w:rsidR="00F94811" w:rsidRDefault="00F9481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Государственное учреждение </w:t>
            </w:r>
          </w:p>
          <w:p w14:paraId="679AB1BE" w14:textId="77777777" w:rsidR="00F94811" w:rsidRDefault="00F9481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здравоохранения</w:t>
            </w:r>
          </w:p>
          <w:p w14:paraId="34A1BF7C" w14:textId="77777777" w:rsidR="00F94811" w:rsidRDefault="00F9481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“Городская поликлиника № 4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г.Гродно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>”</w:t>
            </w:r>
          </w:p>
        </w:tc>
      </w:tr>
      <w:tr w:rsidR="00F94811" w14:paraId="2EDCC2D7" w14:textId="77777777" w:rsidTr="00F94811">
        <w:tc>
          <w:tcPr>
            <w:tcW w:w="4785" w:type="dxa"/>
            <w:hideMark/>
          </w:tcPr>
          <w:p w14:paraId="5AB6C840" w14:textId="77777777" w:rsidR="00F94811" w:rsidRDefault="00F948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ЗАГАД</w:t>
            </w:r>
          </w:p>
        </w:tc>
        <w:tc>
          <w:tcPr>
            <w:tcW w:w="4786" w:type="dxa"/>
            <w:hideMark/>
          </w:tcPr>
          <w:p w14:paraId="312D387C" w14:textId="77777777" w:rsidR="00F94811" w:rsidRDefault="00F948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ПРИКАЗ</w:t>
            </w:r>
          </w:p>
        </w:tc>
      </w:tr>
      <w:tr w:rsidR="00F94811" w14:paraId="1ADE8B16" w14:textId="77777777" w:rsidTr="00F94811">
        <w:tc>
          <w:tcPr>
            <w:tcW w:w="4785" w:type="dxa"/>
            <w:hideMark/>
          </w:tcPr>
          <w:p w14:paraId="662B8B1E" w14:textId="5EDD3D06" w:rsidR="00F94811" w:rsidRDefault="006B0095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6B0095">
              <w:rPr>
                <w:sz w:val="28"/>
                <w:szCs w:val="28"/>
                <w:u w:val="single"/>
                <w:lang w:val="en-US" w:eastAsia="en-US"/>
              </w:rPr>
              <w:t>26.07.2024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 w:rsidR="00F94811">
              <w:rPr>
                <w:sz w:val="28"/>
                <w:szCs w:val="28"/>
                <w:lang w:eastAsia="en-US"/>
              </w:rPr>
              <w:t>№ _</w:t>
            </w:r>
            <w:r w:rsidR="00452040">
              <w:rPr>
                <w:sz w:val="28"/>
                <w:szCs w:val="28"/>
                <w:lang w:eastAsia="en-US"/>
              </w:rPr>
              <w:t>354</w:t>
            </w:r>
            <w:r w:rsidR="00F94811">
              <w:rPr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4786" w:type="dxa"/>
          </w:tcPr>
          <w:p w14:paraId="2F84F603" w14:textId="77777777" w:rsidR="00F94811" w:rsidRDefault="00F9481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4811" w14:paraId="62895C12" w14:textId="77777777" w:rsidTr="00F94811">
        <w:tc>
          <w:tcPr>
            <w:tcW w:w="4785" w:type="dxa"/>
            <w:hideMark/>
          </w:tcPr>
          <w:p w14:paraId="668A9518" w14:textId="2B50E87E" w:rsidR="00F94811" w:rsidRDefault="00F94811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6"/>
                <w:lang w:eastAsia="en-US"/>
              </w:rPr>
              <w:t>г.</w:t>
            </w:r>
            <w:r w:rsidR="00EB3C77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Гродна</w:t>
            </w:r>
          </w:p>
        </w:tc>
        <w:tc>
          <w:tcPr>
            <w:tcW w:w="4786" w:type="dxa"/>
            <w:hideMark/>
          </w:tcPr>
          <w:p w14:paraId="6D86AC35" w14:textId="12DB1353" w:rsidR="00F94811" w:rsidRDefault="00F9481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г.</w:t>
            </w:r>
            <w:r w:rsidR="00EB3C7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Гродно</w:t>
            </w:r>
          </w:p>
        </w:tc>
      </w:tr>
    </w:tbl>
    <w:p w14:paraId="4A9E1141" w14:textId="77777777" w:rsidR="005878A8" w:rsidRDefault="005878A8" w:rsidP="005878A8">
      <w:pPr>
        <w:jc w:val="both"/>
        <w:rPr>
          <w:sz w:val="30"/>
          <w:szCs w:val="30"/>
        </w:rPr>
      </w:pPr>
    </w:p>
    <w:p w14:paraId="2D08C7FA" w14:textId="4C426CB3" w:rsidR="002876F7" w:rsidRDefault="002876F7" w:rsidP="002876F7">
      <w:pPr>
        <w:ind w:right="4535"/>
        <w:jc w:val="both"/>
        <w:rPr>
          <w:sz w:val="30"/>
          <w:szCs w:val="30"/>
        </w:rPr>
      </w:pPr>
      <w:r w:rsidRPr="002876F7">
        <w:rPr>
          <w:sz w:val="30"/>
          <w:szCs w:val="30"/>
        </w:rPr>
        <w:t xml:space="preserve">Об организации системы наставничества в Городской поликлинике № 4 г. Гродно в </w:t>
      </w:r>
      <w:r w:rsidR="00EB3C77">
        <w:rPr>
          <w:sz w:val="30"/>
          <w:szCs w:val="30"/>
        </w:rPr>
        <w:t xml:space="preserve"> </w:t>
      </w:r>
    </w:p>
    <w:p w14:paraId="44EC81BC" w14:textId="798110B2" w:rsidR="00396129" w:rsidRDefault="002876F7" w:rsidP="002876F7">
      <w:pPr>
        <w:ind w:right="4535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2024-2025</w:t>
      </w:r>
      <w:r w:rsidR="00EB3C77">
        <w:rPr>
          <w:sz w:val="30"/>
          <w:szCs w:val="30"/>
        </w:rPr>
        <w:t xml:space="preserve"> </w:t>
      </w:r>
    </w:p>
    <w:p w14:paraId="4039E0D0" w14:textId="77777777" w:rsidR="00396129" w:rsidRDefault="00396129" w:rsidP="005878A8">
      <w:pPr>
        <w:jc w:val="both"/>
        <w:rPr>
          <w:sz w:val="30"/>
          <w:szCs w:val="30"/>
        </w:rPr>
      </w:pPr>
    </w:p>
    <w:p w14:paraId="07726B66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 xml:space="preserve">Во исполнение приказа МЗ РБ от 26.12.2022 № 1864 «О </w:t>
      </w:r>
      <w:proofErr w:type="gramStart"/>
      <w:r w:rsidRPr="002876F7">
        <w:rPr>
          <w:sz w:val="30"/>
          <w:szCs w:val="30"/>
        </w:rPr>
        <w:t>наставничестве  в</w:t>
      </w:r>
      <w:proofErr w:type="gramEnd"/>
      <w:r w:rsidRPr="002876F7">
        <w:rPr>
          <w:sz w:val="30"/>
          <w:szCs w:val="30"/>
        </w:rPr>
        <w:t xml:space="preserve"> отрасли здравоохранения», приказа Главного управления здравоохранения от 21.03.2023г. № 289 «О наставничестве в организациях, подчиненных главному управлению», в целях организации и проведения профессионального обучения молодых специалистов, в связи с кадровыми изменениями </w:t>
      </w:r>
    </w:p>
    <w:p w14:paraId="4B8EE7BE" w14:textId="77777777" w:rsidR="002876F7" w:rsidRPr="002876F7" w:rsidRDefault="002876F7" w:rsidP="002876F7">
      <w:pPr>
        <w:jc w:val="both"/>
        <w:rPr>
          <w:sz w:val="30"/>
          <w:szCs w:val="30"/>
        </w:rPr>
      </w:pPr>
      <w:r w:rsidRPr="002876F7">
        <w:rPr>
          <w:sz w:val="30"/>
          <w:szCs w:val="30"/>
        </w:rPr>
        <w:t>ПРИКАЗЫВАЮ:</w:t>
      </w:r>
    </w:p>
    <w:p w14:paraId="445D4CFF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 xml:space="preserve">1.Утвердить Положение о наставничестве в государственном учреждении здравоохранения «Городская поликлиника №4 г. </w:t>
      </w:r>
      <w:proofErr w:type="gramStart"/>
      <w:r w:rsidRPr="002876F7">
        <w:rPr>
          <w:sz w:val="30"/>
          <w:szCs w:val="30"/>
        </w:rPr>
        <w:t xml:space="preserve">Гродно»   </w:t>
      </w:r>
      <w:proofErr w:type="gramEnd"/>
      <w:r w:rsidRPr="002876F7">
        <w:rPr>
          <w:sz w:val="30"/>
          <w:szCs w:val="30"/>
        </w:rPr>
        <w:t>(приложение 1).</w:t>
      </w:r>
    </w:p>
    <w:p w14:paraId="4A5FBED5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 xml:space="preserve">2. Утвердить соглашение о трудовом сотрудничестве (приложение 2). </w:t>
      </w:r>
    </w:p>
    <w:p w14:paraId="5628D64E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3. Утвердить совместную программу наставничества (приложение 3).</w:t>
      </w:r>
    </w:p>
    <w:p w14:paraId="77B261DF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 xml:space="preserve">4. Утвердить список молодых специалистов </w:t>
      </w:r>
      <w:proofErr w:type="gramStart"/>
      <w:r w:rsidRPr="002876F7">
        <w:rPr>
          <w:sz w:val="30"/>
          <w:szCs w:val="30"/>
        </w:rPr>
        <w:t>с  высшим</w:t>
      </w:r>
      <w:proofErr w:type="gramEnd"/>
      <w:r w:rsidRPr="002876F7">
        <w:rPr>
          <w:sz w:val="30"/>
          <w:szCs w:val="30"/>
        </w:rPr>
        <w:t xml:space="preserve"> медицинским образованием и наставников на 2024-2025 (приложение 4).</w:t>
      </w:r>
    </w:p>
    <w:p w14:paraId="1161ABAA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5. Утвердить список молодых специалистов со средним медицинским образованием и наставников на 2024-2025 (приложение 5).</w:t>
      </w:r>
    </w:p>
    <w:p w14:paraId="6B0351C7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6. Утвердить план организации и проведения наставничества в государственном учреждении здравоохранения «Городская поликлиника № 4 г. Гродно» (приложение 6).</w:t>
      </w:r>
    </w:p>
    <w:p w14:paraId="796521E5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 xml:space="preserve">7. Назначить ответственными за организацию работы по учреждению по наставничеству молодых специалистов </w:t>
      </w:r>
      <w:proofErr w:type="gramStart"/>
      <w:r w:rsidRPr="002876F7">
        <w:rPr>
          <w:sz w:val="30"/>
          <w:szCs w:val="30"/>
        </w:rPr>
        <w:t>с  высшим</w:t>
      </w:r>
      <w:proofErr w:type="gramEnd"/>
      <w:r w:rsidRPr="002876F7">
        <w:rPr>
          <w:sz w:val="30"/>
          <w:szCs w:val="30"/>
        </w:rPr>
        <w:t xml:space="preserve"> медицинским образованием заместителя главного врача по </w:t>
      </w:r>
      <w:r w:rsidRPr="002876F7">
        <w:rPr>
          <w:sz w:val="30"/>
          <w:szCs w:val="30"/>
        </w:rPr>
        <w:lastRenderedPageBreak/>
        <w:t xml:space="preserve">медицинской части </w:t>
      </w:r>
      <w:proofErr w:type="spellStart"/>
      <w:r w:rsidRPr="002876F7">
        <w:rPr>
          <w:sz w:val="30"/>
          <w:szCs w:val="30"/>
        </w:rPr>
        <w:t>Емельянчик</w:t>
      </w:r>
      <w:proofErr w:type="spellEnd"/>
      <w:r w:rsidRPr="002876F7">
        <w:rPr>
          <w:sz w:val="30"/>
          <w:szCs w:val="30"/>
        </w:rPr>
        <w:t xml:space="preserve"> Т.И., со средним специальным  медицинским образованием главную медицинскую сестру Квач Т.И.</w:t>
      </w:r>
    </w:p>
    <w:p w14:paraId="37D24FE5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8.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 xml:space="preserve">Заместителю главного врача по медицинской части </w:t>
      </w:r>
      <w:proofErr w:type="spellStart"/>
      <w:r w:rsidRPr="002876F7">
        <w:rPr>
          <w:sz w:val="30"/>
          <w:szCs w:val="30"/>
        </w:rPr>
        <w:t>Емельянчик</w:t>
      </w:r>
      <w:proofErr w:type="spellEnd"/>
      <w:r w:rsidRPr="002876F7">
        <w:rPr>
          <w:sz w:val="30"/>
          <w:szCs w:val="30"/>
        </w:rPr>
        <w:t xml:space="preserve"> Т.И., главной медицинской сестре Квач Т.И. обеспечить контроль:</w:t>
      </w:r>
    </w:p>
    <w:p w14:paraId="1A4FC7DB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8.1.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>по закреплению за молодыми специалистами опытных наставников;</w:t>
      </w:r>
    </w:p>
    <w:p w14:paraId="01B2D0DD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8.2.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>выполнения плана организации и проведения наставничества.</w:t>
      </w:r>
    </w:p>
    <w:p w14:paraId="44035985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9.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 xml:space="preserve">Назначить </w:t>
      </w:r>
      <w:proofErr w:type="gramStart"/>
      <w:r w:rsidRPr="002876F7">
        <w:rPr>
          <w:sz w:val="30"/>
          <w:szCs w:val="30"/>
        </w:rPr>
        <w:t>ответственным  за</w:t>
      </w:r>
      <w:proofErr w:type="gramEnd"/>
      <w:r w:rsidRPr="002876F7">
        <w:rPr>
          <w:sz w:val="30"/>
          <w:szCs w:val="30"/>
        </w:rPr>
        <w:t xml:space="preserve"> наставничество молодых специалистов  в ГУЗ «Городская поликлиника №4 г. Гродно» ВОП (заведующий) ООП № 1 </w:t>
      </w:r>
      <w:proofErr w:type="spellStart"/>
      <w:r w:rsidRPr="002876F7">
        <w:rPr>
          <w:sz w:val="30"/>
          <w:szCs w:val="30"/>
        </w:rPr>
        <w:t>Бакач</w:t>
      </w:r>
      <w:proofErr w:type="spellEnd"/>
      <w:r w:rsidRPr="002876F7">
        <w:rPr>
          <w:sz w:val="30"/>
          <w:szCs w:val="30"/>
        </w:rPr>
        <w:t xml:space="preserve"> Т.Н.</w:t>
      </w:r>
    </w:p>
    <w:p w14:paraId="4F8E15BD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 xml:space="preserve">10. Ответственному за наставничество </w:t>
      </w:r>
      <w:proofErr w:type="gramStart"/>
      <w:r w:rsidRPr="002876F7">
        <w:rPr>
          <w:sz w:val="30"/>
          <w:szCs w:val="30"/>
        </w:rPr>
        <w:t>ВОП(</w:t>
      </w:r>
      <w:proofErr w:type="gramEnd"/>
      <w:r w:rsidRPr="002876F7">
        <w:rPr>
          <w:sz w:val="30"/>
          <w:szCs w:val="30"/>
        </w:rPr>
        <w:t xml:space="preserve">заведующий) ООП №1 </w:t>
      </w:r>
      <w:proofErr w:type="spellStart"/>
      <w:r w:rsidRPr="002876F7">
        <w:rPr>
          <w:sz w:val="30"/>
          <w:szCs w:val="30"/>
        </w:rPr>
        <w:t>Бакач</w:t>
      </w:r>
      <w:proofErr w:type="spellEnd"/>
      <w:r w:rsidRPr="002876F7">
        <w:rPr>
          <w:sz w:val="30"/>
          <w:szCs w:val="30"/>
        </w:rPr>
        <w:t xml:space="preserve"> Т.Н., главной медицинской сестре Квач Т.И.:</w:t>
      </w:r>
    </w:p>
    <w:p w14:paraId="18E4DD03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10.1.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 xml:space="preserve">составлять ежеквартально план </w:t>
      </w:r>
      <w:proofErr w:type="gramStart"/>
      <w:r w:rsidRPr="002876F7">
        <w:rPr>
          <w:sz w:val="30"/>
          <w:szCs w:val="30"/>
        </w:rPr>
        <w:t>учебы  молодых</w:t>
      </w:r>
      <w:proofErr w:type="gramEnd"/>
      <w:r w:rsidRPr="002876F7">
        <w:rPr>
          <w:sz w:val="30"/>
          <w:szCs w:val="30"/>
        </w:rPr>
        <w:t xml:space="preserve"> специалистов;</w:t>
      </w:r>
    </w:p>
    <w:p w14:paraId="1EFF7E67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10.2.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>обеспечить оказание методической и практической помощи наставникам в планировании их работы, обучении и воспитании молодых специалистов;</w:t>
      </w:r>
    </w:p>
    <w:p w14:paraId="4AA105BE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10.3.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 xml:space="preserve">предоставлять отчет о проделанной работе на производственные совещания государственного учреждения здравоохранения «Городская поликлиника №4 г. Гродно» не реже 1 раза в год. </w:t>
      </w:r>
    </w:p>
    <w:p w14:paraId="1E661913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11.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>Возложить ответственность за организацию работы наставников в структурных подразделениях на заведующих и старших медицинских сестер.</w:t>
      </w:r>
    </w:p>
    <w:p w14:paraId="4DDCB994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12.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>Наставникам:</w:t>
      </w:r>
    </w:p>
    <w:p w14:paraId="27C84E24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12.1.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>заключить соглашение о трудовом сотрудничестве между наставником, молодым специалистом, руководителем организации, председателем профсоюзного комитета сроком на 6 месяцев</w:t>
      </w:r>
    </w:p>
    <w:p w14:paraId="4A6A79B8" w14:textId="77777777" w:rsidR="002876F7" w:rsidRPr="002876F7" w:rsidRDefault="002876F7" w:rsidP="002876F7">
      <w:pPr>
        <w:jc w:val="both"/>
        <w:rPr>
          <w:sz w:val="30"/>
          <w:szCs w:val="30"/>
        </w:rPr>
      </w:pPr>
      <w:r w:rsidRPr="002876F7">
        <w:rPr>
          <w:sz w:val="30"/>
          <w:szCs w:val="30"/>
        </w:rPr>
        <w:t xml:space="preserve">                                                             Срок исполнения-до 05.08.2024</w:t>
      </w:r>
    </w:p>
    <w:p w14:paraId="71CC5BFC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12.2.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>руководствоваться в своей деятельности Положением о наставничестве;</w:t>
      </w:r>
    </w:p>
    <w:p w14:paraId="47F1D213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12.3.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>разработать совместную программу наставничества;</w:t>
      </w:r>
    </w:p>
    <w:p w14:paraId="231502BD" w14:textId="77777777" w:rsidR="002876F7" w:rsidRPr="002876F7" w:rsidRDefault="002876F7" w:rsidP="002876F7">
      <w:pPr>
        <w:jc w:val="both"/>
        <w:rPr>
          <w:sz w:val="30"/>
          <w:szCs w:val="30"/>
        </w:rPr>
      </w:pPr>
      <w:r w:rsidRPr="002876F7">
        <w:rPr>
          <w:sz w:val="30"/>
          <w:szCs w:val="30"/>
        </w:rPr>
        <w:t xml:space="preserve">                                                           Срок исполнения-до 05.08.2024</w:t>
      </w:r>
    </w:p>
    <w:p w14:paraId="7816CC59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12.4.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>докладывать руководителю структурного подразделения о процессе адаптации молодого работника, его дисциплине, результатах его профессионального становления;</w:t>
      </w:r>
    </w:p>
    <w:p w14:paraId="1DAA5B4F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12.5.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>составлять отчет по завершению наставничества и выполнения совместной программы наставничества, предоставлять характеристику на молодого работника с указанием достигнутых результатов руководителю структурного подразделения.</w:t>
      </w:r>
    </w:p>
    <w:p w14:paraId="2B7DAB9C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13.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>Назначить ответственных за проведение занятий в «Школе наставничества»:</w:t>
      </w:r>
    </w:p>
    <w:p w14:paraId="0F2D4535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lastRenderedPageBreak/>
        <w:t xml:space="preserve">13.1. с молодыми специалистами со средним специальным медицинским </w:t>
      </w:r>
      <w:proofErr w:type="gramStart"/>
      <w:r w:rsidRPr="002876F7">
        <w:rPr>
          <w:sz w:val="30"/>
          <w:szCs w:val="30"/>
        </w:rPr>
        <w:t>образованием  –</w:t>
      </w:r>
      <w:proofErr w:type="gramEnd"/>
      <w:r w:rsidRPr="002876F7">
        <w:rPr>
          <w:sz w:val="30"/>
          <w:szCs w:val="30"/>
        </w:rPr>
        <w:t xml:space="preserve">  медицинскую сестру (старший) отделения общей практики № 1 Смирнову А.К.;</w:t>
      </w:r>
    </w:p>
    <w:p w14:paraId="56C4CB4F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13.2.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 xml:space="preserve">с молодыми специалистами с высшим медицинским образованием </w:t>
      </w:r>
      <w:proofErr w:type="gramStart"/>
      <w:r w:rsidRPr="002876F7">
        <w:rPr>
          <w:sz w:val="30"/>
          <w:szCs w:val="30"/>
        </w:rPr>
        <w:t>–  врача</w:t>
      </w:r>
      <w:proofErr w:type="gramEnd"/>
      <w:r w:rsidRPr="002876F7">
        <w:rPr>
          <w:sz w:val="30"/>
          <w:szCs w:val="30"/>
        </w:rPr>
        <w:t xml:space="preserve"> общей практики  (заведующий)  отделения  общей практики  №1 </w:t>
      </w:r>
      <w:proofErr w:type="spellStart"/>
      <w:r w:rsidRPr="002876F7">
        <w:rPr>
          <w:sz w:val="30"/>
          <w:szCs w:val="30"/>
        </w:rPr>
        <w:t>Бакач</w:t>
      </w:r>
      <w:proofErr w:type="spellEnd"/>
      <w:r w:rsidRPr="002876F7">
        <w:rPr>
          <w:sz w:val="30"/>
          <w:szCs w:val="30"/>
        </w:rPr>
        <w:t xml:space="preserve"> Т.Н.</w:t>
      </w:r>
    </w:p>
    <w:p w14:paraId="56B8735C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14.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>Занятия с молодыми специалистами в «Школе наставничества» проводить по следующему графику:</w:t>
      </w:r>
    </w:p>
    <w:p w14:paraId="7D2E6C35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14.1. со </w:t>
      </w:r>
      <w:r w:rsidRPr="002876F7">
        <w:rPr>
          <w:sz w:val="30"/>
          <w:szCs w:val="30"/>
        </w:rPr>
        <w:t xml:space="preserve">специалистами со средним специальным медицинским </w:t>
      </w:r>
      <w:proofErr w:type="gramStart"/>
      <w:r w:rsidRPr="002876F7">
        <w:rPr>
          <w:sz w:val="30"/>
          <w:szCs w:val="30"/>
        </w:rPr>
        <w:t>образованием  –</w:t>
      </w:r>
      <w:proofErr w:type="gramEnd"/>
      <w:r w:rsidRPr="002876F7">
        <w:rPr>
          <w:sz w:val="30"/>
          <w:szCs w:val="30"/>
        </w:rPr>
        <w:t xml:space="preserve"> первая пятница месяца в 14-00 (согласно плана занятий);</w:t>
      </w:r>
    </w:p>
    <w:p w14:paraId="78FA1AA5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14.2.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 xml:space="preserve">с врачами – первый </w:t>
      </w:r>
      <w:proofErr w:type="gramStart"/>
      <w:r w:rsidRPr="002876F7">
        <w:rPr>
          <w:sz w:val="30"/>
          <w:szCs w:val="30"/>
        </w:rPr>
        <w:t>понедельник  месяца</w:t>
      </w:r>
      <w:proofErr w:type="gramEnd"/>
      <w:r w:rsidRPr="002876F7">
        <w:rPr>
          <w:sz w:val="30"/>
          <w:szCs w:val="30"/>
        </w:rPr>
        <w:t xml:space="preserve"> в 13-00 (согласно плана занятий).</w:t>
      </w:r>
    </w:p>
    <w:p w14:paraId="2DDD33A3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15.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>Определить продолжительность наставничества сроком на 6 месяцев с момента издания приказа о наставничестве.</w:t>
      </w:r>
    </w:p>
    <w:p w14:paraId="1A12CC42" w14:textId="77777777" w:rsidR="002876F7" w:rsidRPr="002876F7" w:rsidRDefault="002876F7" w:rsidP="002876F7">
      <w:pPr>
        <w:jc w:val="both"/>
        <w:rPr>
          <w:sz w:val="30"/>
          <w:szCs w:val="30"/>
        </w:rPr>
      </w:pPr>
      <w:r w:rsidRPr="002876F7">
        <w:rPr>
          <w:sz w:val="30"/>
          <w:szCs w:val="30"/>
        </w:rPr>
        <w:t xml:space="preserve">16.Ведущему экономисту </w:t>
      </w:r>
      <w:proofErr w:type="spellStart"/>
      <w:r w:rsidRPr="002876F7">
        <w:rPr>
          <w:sz w:val="30"/>
          <w:szCs w:val="30"/>
        </w:rPr>
        <w:t>Кушель</w:t>
      </w:r>
      <w:proofErr w:type="spellEnd"/>
      <w:r w:rsidRPr="002876F7">
        <w:rPr>
          <w:sz w:val="30"/>
          <w:szCs w:val="30"/>
        </w:rPr>
        <w:t xml:space="preserve"> И.Е., главному бухгалтеру Бабаковой А.Н.:</w:t>
      </w:r>
    </w:p>
    <w:p w14:paraId="5E32C3DC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 xml:space="preserve">16.1. обеспечить контроль выплат материального стимулирования реализации наставничества наставникам согласно законодательству. </w:t>
      </w:r>
    </w:p>
    <w:p w14:paraId="5C90BE7D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17.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 xml:space="preserve">Считать утратившим силу приказы главного врача от 20.07.2023 №285 «Об организации системы наставничества в </w:t>
      </w:r>
      <w:proofErr w:type="gramStart"/>
      <w:r w:rsidRPr="002876F7">
        <w:rPr>
          <w:sz w:val="30"/>
          <w:szCs w:val="30"/>
        </w:rPr>
        <w:t>Городской  поликлинике</w:t>
      </w:r>
      <w:proofErr w:type="gramEnd"/>
      <w:r w:rsidRPr="002876F7">
        <w:rPr>
          <w:sz w:val="30"/>
          <w:szCs w:val="30"/>
        </w:rPr>
        <w:t xml:space="preserve"> № 4 </w:t>
      </w:r>
      <w:proofErr w:type="spellStart"/>
      <w:r w:rsidRPr="002876F7">
        <w:rPr>
          <w:sz w:val="30"/>
          <w:szCs w:val="30"/>
        </w:rPr>
        <w:t>г.Гродно</w:t>
      </w:r>
      <w:proofErr w:type="spellEnd"/>
      <w:r w:rsidRPr="002876F7">
        <w:rPr>
          <w:sz w:val="30"/>
          <w:szCs w:val="30"/>
        </w:rPr>
        <w:t xml:space="preserve"> в 2023-2024», от 08.08.2023 №314 «О внесении изменений в приказ от 20.07.2023 № 285».</w:t>
      </w:r>
    </w:p>
    <w:p w14:paraId="37E8AD02" w14:textId="77777777" w:rsidR="002876F7" w:rsidRP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18.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>В случае отсутствия основного работника его обязанности выполняет исполняющий обязанности.</w:t>
      </w:r>
    </w:p>
    <w:p w14:paraId="7441F945" w14:textId="77777777" w:rsidR="002876F7" w:rsidRDefault="002876F7" w:rsidP="002876F7">
      <w:pPr>
        <w:ind w:firstLine="708"/>
        <w:jc w:val="both"/>
        <w:rPr>
          <w:sz w:val="30"/>
          <w:szCs w:val="30"/>
        </w:rPr>
      </w:pPr>
      <w:r w:rsidRPr="002876F7">
        <w:rPr>
          <w:sz w:val="30"/>
          <w:szCs w:val="30"/>
        </w:rPr>
        <w:t>19.</w:t>
      </w:r>
      <w:r>
        <w:rPr>
          <w:sz w:val="30"/>
          <w:szCs w:val="30"/>
        </w:rPr>
        <w:t xml:space="preserve"> </w:t>
      </w:r>
      <w:r w:rsidRPr="002876F7">
        <w:rPr>
          <w:sz w:val="30"/>
          <w:szCs w:val="30"/>
        </w:rPr>
        <w:t xml:space="preserve">Контроль за исполнением приказа возложить на заместителя главного врача (по медицинской части) </w:t>
      </w:r>
      <w:proofErr w:type="spellStart"/>
      <w:r w:rsidRPr="002876F7">
        <w:rPr>
          <w:sz w:val="30"/>
          <w:szCs w:val="30"/>
        </w:rPr>
        <w:t>Емельянчик</w:t>
      </w:r>
      <w:proofErr w:type="spellEnd"/>
      <w:r w:rsidRPr="002876F7">
        <w:rPr>
          <w:sz w:val="30"/>
          <w:szCs w:val="30"/>
        </w:rPr>
        <w:t xml:space="preserve"> Т.И., главную медицинскую сестру Квач Т.И.</w:t>
      </w:r>
    </w:p>
    <w:p w14:paraId="2204BA37" w14:textId="77777777" w:rsidR="002876F7" w:rsidRDefault="002876F7" w:rsidP="005878A8">
      <w:pPr>
        <w:jc w:val="both"/>
        <w:rPr>
          <w:sz w:val="30"/>
          <w:szCs w:val="30"/>
        </w:rPr>
      </w:pPr>
    </w:p>
    <w:p w14:paraId="2A68840F" w14:textId="77777777" w:rsidR="00396129" w:rsidRDefault="00396129" w:rsidP="005878A8">
      <w:pPr>
        <w:jc w:val="both"/>
        <w:rPr>
          <w:sz w:val="30"/>
          <w:szCs w:val="30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912"/>
        <w:gridCol w:w="2688"/>
      </w:tblGrid>
      <w:tr w:rsidR="005878A8" w14:paraId="40BCB682" w14:textId="77777777" w:rsidTr="00CB6736">
        <w:trPr>
          <w:trHeight w:val="338"/>
        </w:trPr>
        <w:tc>
          <w:tcPr>
            <w:tcW w:w="6912" w:type="dxa"/>
            <w:hideMark/>
          </w:tcPr>
          <w:p w14:paraId="069EF025" w14:textId="77777777" w:rsidR="005878A8" w:rsidRDefault="005878A8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Главный врач</w:t>
            </w:r>
          </w:p>
        </w:tc>
        <w:tc>
          <w:tcPr>
            <w:tcW w:w="2688" w:type="dxa"/>
            <w:hideMark/>
          </w:tcPr>
          <w:p w14:paraId="1A6F73DD" w14:textId="77777777" w:rsidR="005878A8" w:rsidRDefault="005878A8" w:rsidP="00CB6736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Л.И. Кучук</w:t>
            </w:r>
          </w:p>
        </w:tc>
      </w:tr>
    </w:tbl>
    <w:p w14:paraId="22B26F2C" w14:textId="77777777" w:rsidR="005878A8" w:rsidRDefault="005878A8" w:rsidP="005878A8">
      <w:pPr>
        <w:spacing w:after="200" w:line="276" w:lineRule="auto"/>
        <w:jc w:val="both"/>
        <w:rPr>
          <w:sz w:val="18"/>
          <w:szCs w:val="18"/>
        </w:rPr>
      </w:pPr>
    </w:p>
    <w:p w14:paraId="325FAB93" w14:textId="77777777" w:rsidR="004B248B" w:rsidRDefault="004B248B" w:rsidP="004B248B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B45EFE9" w14:textId="77777777" w:rsidR="004B248B" w:rsidRDefault="004B248B" w:rsidP="004B248B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Заместител</w:t>
      </w:r>
      <w:r w:rsidR="00143B8A">
        <w:rPr>
          <w:sz w:val="18"/>
          <w:szCs w:val="18"/>
        </w:rPr>
        <w:t>ь</w:t>
      </w:r>
      <w:r>
        <w:rPr>
          <w:sz w:val="18"/>
          <w:szCs w:val="18"/>
        </w:rPr>
        <w:t xml:space="preserve"> главного врача (по медицинской части)</w:t>
      </w:r>
    </w:p>
    <w:p w14:paraId="65117863" w14:textId="77777777" w:rsidR="004B248B" w:rsidRDefault="004B248B" w:rsidP="004B248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 </w:t>
      </w:r>
    </w:p>
    <w:p w14:paraId="6A445763" w14:textId="77777777" w:rsidR="004B248B" w:rsidRDefault="004B248B" w:rsidP="004B248B">
      <w:pPr>
        <w:spacing w:after="400"/>
        <w:jc w:val="both"/>
        <w:rPr>
          <w:sz w:val="18"/>
          <w:szCs w:val="18"/>
        </w:rPr>
      </w:pPr>
      <w:r>
        <w:rPr>
          <w:sz w:val="18"/>
          <w:szCs w:val="18"/>
        </w:rPr>
        <w:t>«_____» _________________ 20____ г.</w:t>
      </w:r>
    </w:p>
    <w:p w14:paraId="5AD9609B" w14:textId="77777777" w:rsidR="004B248B" w:rsidRDefault="004B248B" w:rsidP="004B248B">
      <w:pPr>
        <w:jc w:val="both"/>
        <w:rPr>
          <w:sz w:val="18"/>
          <w:szCs w:val="18"/>
        </w:rPr>
      </w:pPr>
      <w:r>
        <w:rPr>
          <w:sz w:val="18"/>
          <w:szCs w:val="18"/>
        </w:rPr>
        <w:t>Юрисконсульт</w:t>
      </w:r>
    </w:p>
    <w:p w14:paraId="605C0CDF" w14:textId="77777777" w:rsidR="004B248B" w:rsidRDefault="004B248B" w:rsidP="004B248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 </w:t>
      </w:r>
      <w:r w:rsidR="0083656B" w:rsidRPr="008C7141">
        <w:rPr>
          <w:sz w:val="18"/>
          <w:szCs w:val="18"/>
        </w:rPr>
        <w:t>Ю.А. Зарубина</w:t>
      </w:r>
    </w:p>
    <w:p w14:paraId="4666BCCD" w14:textId="77777777" w:rsidR="004B248B" w:rsidRDefault="004B248B" w:rsidP="004B248B">
      <w:pPr>
        <w:spacing w:after="400"/>
        <w:jc w:val="both"/>
        <w:rPr>
          <w:sz w:val="18"/>
          <w:szCs w:val="18"/>
        </w:rPr>
      </w:pPr>
      <w:r>
        <w:rPr>
          <w:sz w:val="18"/>
          <w:szCs w:val="18"/>
        </w:rPr>
        <w:t>«_____» _________________ 20____ г.</w:t>
      </w:r>
    </w:p>
    <w:p w14:paraId="6E65CCA0" w14:textId="77777777" w:rsidR="002876F7" w:rsidRDefault="002876F7" w:rsidP="002876F7">
      <w:pPr>
        <w:jc w:val="both"/>
        <w:rPr>
          <w:sz w:val="18"/>
          <w:szCs w:val="18"/>
        </w:rPr>
      </w:pPr>
      <w:r>
        <w:rPr>
          <w:sz w:val="18"/>
          <w:szCs w:val="18"/>
        </w:rPr>
        <w:t>1 – дело</w:t>
      </w:r>
    </w:p>
    <w:p w14:paraId="52681341" w14:textId="77777777" w:rsidR="002876F7" w:rsidRDefault="002876F7" w:rsidP="002876F7">
      <w:pPr>
        <w:rPr>
          <w:sz w:val="18"/>
          <w:szCs w:val="18"/>
        </w:rPr>
      </w:pPr>
      <w:r>
        <w:rPr>
          <w:sz w:val="18"/>
          <w:szCs w:val="18"/>
        </w:rPr>
        <w:t xml:space="preserve">1 – </w:t>
      </w:r>
      <w:proofErr w:type="spellStart"/>
      <w:r>
        <w:rPr>
          <w:sz w:val="18"/>
          <w:szCs w:val="18"/>
        </w:rPr>
        <w:t>Бакач</w:t>
      </w:r>
      <w:proofErr w:type="spellEnd"/>
      <w:r>
        <w:rPr>
          <w:sz w:val="18"/>
          <w:szCs w:val="18"/>
        </w:rPr>
        <w:t xml:space="preserve"> </w:t>
      </w:r>
    </w:p>
    <w:p w14:paraId="7DB78BA3" w14:textId="77777777" w:rsidR="002876F7" w:rsidRDefault="002876F7" w:rsidP="002876F7">
      <w:pPr>
        <w:rPr>
          <w:sz w:val="18"/>
          <w:szCs w:val="18"/>
        </w:rPr>
      </w:pPr>
      <w:r>
        <w:rPr>
          <w:sz w:val="18"/>
          <w:szCs w:val="18"/>
        </w:rPr>
        <w:t xml:space="preserve">1 – </w:t>
      </w:r>
      <w:proofErr w:type="spellStart"/>
      <w:r>
        <w:rPr>
          <w:sz w:val="18"/>
          <w:szCs w:val="18"/>
        </w:rPr>
        <w:t>Емельянчик</w:t>
      </w:r>
      <w:proofErr w:type="spellEnd"/>
      <w:r>
        <w:rPr>
          <w:sz w:val="18"/>
          <w:szCs w:val="18"/>
        </w:rPr>
        <w:t xml:space="preserve"> </w:t>
      </w:r>
    </w:p>
    <w:p w14:paraId="0574E30E" w14:textId="77777777" w:rsidR="002876F7" w:rsidRDefault="002876F7" w:rsidP="002876F7">
      <w:pPr>
        <w:rPr>
          <w:sz w:val="18"/>
          <w:szCs w:val="18"/>
        </w:rPr>
      </w:pPr>
      <w:r>
        <w:rPr>
          <w:sz w:val="18"/>
          <w:szCs w:val="18"/>
        </w:rPr>
        <w:t>1 – экономисты</w:t>
      </w:r>
    </w:p>
    <w:p w14:paraId="703746DB" w14:textId="77777777" w:rsidR="002876F7" w:rsidRDefault="002876F7" w:rsidP="002876F7">
      <w:pPr>
        <w:rPr>
          <w:sz w:val="18"/>
          <w:szCs w:val="18"/>
        </w:rPr>
      </w:pPr>
      <w:r>
        <w:rPr>
          <w:sz w:val="18"/>
          <w:szCs w:val="18"/>
        </w:rPr>
        <w:t xml:space="preserve">1 – бухгалтерия </w:t>
      </w:r>
    </w:p>
    <w:p w14:paraId="13A6374C" w14:textId="77777777" w:rsidR="002876F7" w:rsidRDefault="002876F7" w:rsidP="002876F7">
      <w:pPr>
        <w:rPr>
          <w:sz w:val="18"/>
          <w:szCs w:val="18"/>
        </w:rPr>
      </w:pPr>
      <w:r>
        <w:rPr>
          <w:sz w:val="18"/>
          <w:szCs w:val="18"/>
        </w:rPr>
        <w:t>1 – Квач</w:t>
      </w:r>
    </w:p>
    <w:p w14:paraId="6AA41C46" w14:textId="77777777" w:rsidR="002876F7" w:rsidRDefault="002876F7" w:rsidP="002876F7">
      <w:pPr>
        <w:rPr>
          <w:sz w:val="18"/>
          <w:szCs w:val="18"/>
        </w:rPr>
      </w:pPr>
      <w:r>
        <w:rPr>
          <w:sz w:val="18"/>
          <w:szCs w:val="18"/>
        </w:rPr>
        <w:t>6 – ООП, СВА</w:t>
      </w:r>
    </w:p>
    <w:p w14:paraId="34DD9614" w14:textId="77777777" w:rsidR="004B248B" w:rsidRDefault="004B248B" w:rsidP="004B248B">
      <w:pPr>
        <w:rPr>
          <w:sz w:val="18"/>
          <w:szCs w:val="18"/>
        </w:rPr>
      </w:pPr>
    </w:p>
    <w:p w14:paraId="33D33F47" w14:textId="77777777" w:rsidR="00CA3C61" w:rsidRDefault="00CA3C61" w:rsidP="004B248B">
      <w:pPr>
        <w:spacing w:after="200" w:line="276" w:lineRule="auto"/>
        <w:rPr>
          <w:sz w:val="18"/>
          <w:szCs w:val="18"/>
        </w:rPr>
      </w:pPr>
    </w:p>
    <w:p w14:paraId="4A2F619B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16C056D8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6BD066A5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34FEC167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2C4E50D4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537FA8A2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637543F6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24BD30E6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0909BD0D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55A658DD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69ABF884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0569BED1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44CA09C1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15E502F0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0DAE7227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785E0826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4A6B8CAB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1B00677F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798F31C6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05757371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05DA68EE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26F832C0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1ABFC3BF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p w14:paraId="49C5419D" w14:textId="77777777" w:rsidR="002876F7" w:rsidRDefault="002876F7" w:rsidP="004B248B">
      <w:pPr>
        <w:spacing w:after="200" w:line="276" w:lineRule="auto"/>
        <w:rPr>
          <w:sz w:val="18"/>
          <w:szCs w:val="18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928"/>
        <w:gridCol w:w="4586"/>
      </w:tblGrid>
      <w:tr w:rsidR="002876F7" w14:paraId="059C2FA9" w14:textId="77777777" w:rsidTr="00EB3C77">
        <w:trPr>
          <w:trHeight w:val="2894"/>
        </w:trPr>
        <w:tc>
          <w:tcPr>
            <w:tcW w:w="4928" w:type="dxa"/>
            <w:shd w:val="clear" w:color="auto" w:fill="FFFFFF"/>
          </w:tcPr>
          <w:p w14:paraId="2F730BF6" w14:textId="77777777" w:rsidR="002876F7" w:rsidRDefault="002876F7" w:rsidP="00EB3C77">
            <w:pPr>
              <w:ind w:firstLine="284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СОГЛАСОВАНО</w:t>
            </w:r>
          </w:p>
          <w:p w14:paraId="6B9EB3BB" w14:textId="77777777" w:rsidR="002876F7" w:rsidRDefault="002876F7" w:rsidP="00EB3C77">
            <w:pPr>
              <w:spacing w:line="280" w:lineRule="exact"/>
              <w:ind w:left="284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Протокол заседания профсоюзного комитета </w:t>
            </w:r>
          </w:p>
          <w:p w14:paraId="42620532" w14:textId="77777777" w:rsidR="002876F7" w:rsidRDefault="002876F7" w:rsidP="00EB3C77">
            <w:pPr>
              <w:ind w:firstLine="284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Государственное учреждения </w:t>
            </w:r>
          </w:p>
          <w:p w14:paraId="456E172C" w14:textId="77777777" w:rsidR="002876F7" w:rsidRDefault="002876F7" w:rsidP="00EB3C77">
            <w:pPr>
              <w:ind w:firstLine="284"/>
              <w:rPr>
                <w:sz w:val="30"/>
                <w:szCs w:val="30"/>
                <w:lang w:eastAsia="en-US"/>
              </w:rPr>
            </w:pPr>
            <w:proofErr w:type="gramStart"/>
            <w:r>
              <w:rPr>
                <w:sz w:val="30"/>
                <w:szCs w:val="30"/>
                <w:lang w:eastAsia="en-US"/>
              </w:rPr>
              <w:t>здравоохранения  «</w:t>
            </w:r>
            <w:proofErr w:type="gramEnd"/>
            <w:r>
              <w:rPr>
                <w:sz w:val="30"/>
                <w:szCs w:val="30"/>
                <w:lang w:eastAsia="en-US"/>
              </w:rPr>
              <w:t>Городская</w:t>
            </w:r>
          </w:p>
          <w:p w14:paraId="2B7BBBD1" w14:textId="77777777" w:rsidR="002876F7" w:rsidRDefault="002876F7" w:rsidP="00EB3C77">
            <w:pPr>
              <w:ind w:firstLine="284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поликлиника № 4 г. Гродно»</w:t>
            </w:r>
          </w:p>
          <w:p w14:paraId="44E109AE" w14:textId="77777777" w:rsidR="002876F7" w:rsidRPr="00AC66FF" w:rsidRDefault="002876F7" w:rsidP="00EB3C77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  «_</w:t>
            </w:r>
            <w:proofErr w:type="gramStart"/>
            <w:r>
              <w:rPr>
                <w:sz w:val="30"/>
                <w:szCs w:val="30"/>
                <w:lang w:eastAsia="en-US"/>
              </w:rPr>
              <w:t>_»_</w:t>
            </w:r>
            <w:proofErr w:type="gramEnd"/>
            <w:r>
              <w:rPr>
                <w:sz w:val="30"/>
                <w:szCs w:val="30"/>
                <w:lang w:eastAsia="en-US"/>
              </w:rPr>
              <w:t>____________2024 № _</w:t>
            </w:r>
            <w:r w:rsidRPr="00AC66FF">
              <w:rPr>
                <w:sz w:val="30"/>
                <w:szCs w:val="30"/>
                <w:lang w:eastAsia="en-US"/>
              </w:rPr>
              <w:t>_</w:t>
            </w:r>
          </w:p>
        </w:tc>
        <w:tc>
          <w:tcPr>
            <w:tcW w:w="4586" w:type="dxa"/>
            <w:shd w:val="clear" w:color="auto" w:fill="FFFFFF"/>
            <w:hideMark/>
          </w:tcPr>
          <w:p w14:paraId="083D405D" w14:textId="77777777" w:rsidR="002876F7" w:rsidRDefault="002876F7" w:rsidP="00EB3C77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УТВЕРЖДЕНО</w:t>
            </w:r>
          </w:p>
          <w:p w14:paraId="30DAF5B2" w14:textId="77777777" w:rsidR="002876F7" w:rsidRDefault="002876F7" w:rsidP="00EB3C77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Главный врач Государственного</w:t>
            </w:r>
          </w:p>
          <w:p w14:paraId="5B107332" w14:textId="77777777" w:rsidR="002876F7" w:rsidRDefault="002876F7" w:rsidP="00EB3C77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учреждения   здравоохранения    </w:t>
            </w:r>
          </w:p>
          <w:p w14:paraId="21203496" w14:textId="77777777" w:rsidR="002876F7" w:rsidRDefault="002876F7" w:rsidP="00EB3C77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«Городская поликлиника № 4 </w:t>
            </w:r>
          </w:p>
          <w:p w14:paraId="6B8E15C9" w14:textId="77777777" w:rsidR="002876F7" w:rsidRDefault="002876F7" w:rsidP="00EB3C77">
            <w:pPr>
              <w:spacing w:line="280" w:lineRule="exac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г. Гродно»</w:t>
            </w:r>
          </w:p>
          <w:p w14:paraId="44E6C22C" w14:textId="77777777" w:rsidR="002876F7" w:rsidRDefault="002876F7" w:rsidP="00EB3C77">
            <w:pPr>
              <w:spacing w:line="280" w:lineRule="exact"/>
              <w:ind w:firstLine="284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 Л.И. Кучук</w:t>
            </w:r>
          </w:p>
          <w:p w14:paraId="63B3D917" w14:textId="77777777" w:rsidR="002876F7" w:rsidRDefault="002876F7" w:rsidP="00EB3C77">
            <w:p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«_</w:t>
            </w:r>
            <w:proofErr w:type="gramStart"/>
            <w:r>
              <w:rPr>
                <w:sz w:val="30"/>
                <w:szCs w:val="30"/>
                <w:lang w:eastAsia="en-US"/>
              </w:rPr>
              <w:t>_»_</w:t>
            </w:r>
            <w:proofErr w:type="gramEnd"/>
            <w:r>
              <w:rPr>
                <w:sz w:val="30"/>
                <w:szCs w:val="30"/>
                <w:lang w:eastAsia="en-US"/>
              </w:rPr>
              <w:t>____________________2024</w:t>
            </w:r>
          </w:p>
        </w:tc>
      </w:tr>
    </w:tbl>
    <w:p w14:paraId="53DD13E0" w14:textId="77777777" w:rsidR="002876F7" w:rsidRPr="00567526" w:rsidRDefault="002876F7" w:rsidP="002876F7">
      <w:pPr>
        <w:pStyle w:val="ConsPlusNormal"/>
        <w:rPr>
          <w:rFonts w:ascii="Times New Roman" w:hAnsi="Times New Roman" w:cs="Times New Roman"/>
        </w:rPr>
      </w:pPr>
    </w:p>
    <w:p w14:paraId="63505C07" w14:textId="77777777" w:rsidR="002876F7" w:rsidRPr="00C6699F" w:rsidRDefault="002876F7" w:rsidP="002876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C6699F">
        <w:rPr>
          <w:rFonts w:ascii="Times New Roman" w:hAnsi="Times New Roman" w:cs="Times New Roman"/>
          <w:sz w:val="28"/>
          <w:szCs w:val="28"/>
        </w:rPr>
        <w:t>ПОЛОЖЕНИЕ</w:t>
      </w:r>
    </w:p>
    <w:p w14:paraId="1CE768B7" w14:textId="77777777" w:rsidR="002876F7" w:rsidRPr="00C6699F" w:rsidRDefault="002876F7" w:rsidP="002876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наставничестве</w:t>
      </w:r>
      <w:r w:rsidRPr="00C66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66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Городской поликлинике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г.Гродно</w:t>
      </w:r>
      <w:proofErr w:type="spellEnd"/>
    </w:p>
    <w:p w14:paraId="74A8E4BB" w14:textId="77777777" w:rsidR="002876F7" w:rsidRPr="00C6699F" w:rsidRDefault="002876F7" w:rsidP="002876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5BD93D" w14:textId="77777777" w:rsidR="002876F7" w:rsidRPr="00C6699F" w:rsidRDefault="002876F7" w:rsidP="002876F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b/>
          <w:bCs/>
          <w:sz w:val="28"/>
          <w:szCs w:val="28"/>
        </w:rPr>
        <w:t>ГЛАВА 1</w:t>
      </w:r>
    </w:p>
    <w:p w14:paraId="74A9C403" w14:textId="77777777" w:rsidR="002876F7" w:rsidRPr="00C6699F" w:rsidRDefault="002876F7" w:rsidP="002876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FD1928A" w14:textId="77777777" w:rsidR="002876F7" w:rsidRPr="00C6699F" w:rsidRDefault="002876F7" w:rsidP="002876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5EF7DE5" w14:textId="77777777" w:rsidR="002876F7" w:rsidRPr="00C6699F" w:rsidRDefault="002876F7" w:rsidP="00FE6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 условия организации наставничества в организациях отрасли здравоохранения (далее - Положение).</w:t>
      </w:r>
    </w:p>
    <w:p w14:paraId="1FBD71CA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</w:t>
      </w:r>
      <w:proofErr w:type="gramStart"/>
      <w:r w:rsidRPr="00C6699F">
        <w:rPr>
          <w:rFonts w:ascii="Times New Roman" w:hAnsi="Times New Roman" w:cs="Times New Roman"/>
          <w:sz w:val="28"/>
          <w:szCs w:val="28"/>
        </w:rPr>
        <w:t>на работников</w:t>
      </w:r>
      <w:proofErr w:type="gramEnd"/>
      <w:r w:rsidRPr="00C6699F">
        <w:rPr>
          <w:rFonts w:ascii="Times New Roman" w:hAnsi="Times New Roman" w:cs="Times New Roman"/>
          <w:sz w:val="28"/>
          <w:szCs w:val="28"/>
        </w:rPr>
        <w:t xml:space="preserve"> подчиненных Министерству здравоохранения организаций.</w:t>
      </w:r>
    </w:p>
    <w:p w14:paraId="41C323AE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основные термины и их определения в значениях, установленных Кодексом Республики Беларусь об образовании, Законом Республики Беларусь "Об основах государственной молодежной политики", Законом Республики Беларусь от 18 июня 1993 г. N 2435-XII "О здравоохранении", а также следующие термины и их определения:</w:t>
      </w:r>
    </w:p>
    <w:p w14:paraId="763CA71E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молодой работник - лицо, впервые назначенное на должность специалиста, не имеющее трудового стажа и опыта работы по полученной в учреждении образования специальности (профессии);</w:t>
      </w:r>
    </w:p>
    <w:p w14:paraId="0FE43318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наставничество - форма преемственности поколений в части передачи опыта, знаний и навыков, направленная на профессиональное становление, формирование компетенций и ценностей, адаптацию в трудовом коллективе молодых работников, посредством наблюдения, консультирования, взаимного общения между молодым работником и наставником, основанных на доверии и партнерстве;</w:t>
      </w:r>
    </w:p>
    <w:p w14:paraId="4088E9AC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наставник - опытный специалист организации отрасли здравоохранения (далее, если не установлено иное, - организация), обладающий высокими профессиональными и нравственными качествами, а также знаниями в области методики воспитания и работы с молодежью, участвующий в программе наставничества;</w:t>
      </w:r>
    </w:p>
    <w:p w14:paraId="5F795009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lastRenderedPageBreak/>
        <w:t>программа наставничества - комплекс мероприятий, направленный на организацию взаимоотношений наставника и молодого работника в конкретных формах для ожидаемого результата.</w:t>
      </w:r>
    </w:p>
    <w:p w14:paraId="4C006055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3. Наставничество является неотъемлемым элементом кадровой политики отрасли здравоохранения, средством профессионального становления и карьерного развития молодых работников, которые представляют слаженную систему взаимоотношений между молодым работником и наставником с возложением на последнего обязанностей по содействию профессиональной адаптации молодых работников и передаче им опыта в рамках наставничества.</w:t>
      </w:r>
    </w:p>
    <w:p w14:paraId="457C6868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4. Система наставничества является гибкой и мобильной, позволяет избежать снижения качества работы организации в период адаптации вновь принятых на работу молодых работников, способствует формированию позитивных поведенческих моделей.</w:t>
      </w:r>
    </w:p>
    <w:p w14:paraId="50BE3B37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5. Руководитель организации совместно с профсоюзным комитетом первичной профсоюзной организации организует наставничество и реализует меры по стимулированию наставников.</w:t>
      </w:r>
    </w:p>
    <w:p w14:paraId="2CF29A3A" w14:textId="77777777" w:rsidR="002876F7" w:rsidRPr="00C6699F" w:rsidRDefault="002876F7" w:rsidP="00FE6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137676" w14:textId="77777777" w:rsidR="002876F7" w:rsidRPr="00C6699F" w:rsidRDefault="002876F7" w:rsidP="00FE6A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b/>
          <w:bCs/>
          <w:sz w:val="28"/>
          <w:szCs w:val="28"/>
        </w:rPr>
        <w:t>ГЛАВА 2</w:t>
      </w:r>
    </w:p>
    <w:p w14:paraId="6FB49370" w14:textId="77777777" w:rsidR="002876F7" w:rsidRPr="00C6699F" w:rsidRDefault="002876F7" w:rsidP="00FE6A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b/>
          <w:bCs/>
          <w:sz w:val="28"/>
          <w:szCs w:val="28"/>
        </w:rPr>
        <w:t>ЦЕЛИ, ЗАДАЧИ И ЭТАПЫ НАСТАВНИЧЕСТВА</w:t>
      </w:r>
    </w:p>
    <w:p w14:paraId="7D891237" w14:textId="77777777" w:rsidR="002876F7" w:rsidRPr="00C6699F" w:rsidRDefault="002876F7" w:rsidP="00FE6A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E8CC2CB" w14:textId="77777777" w:rsidR="002876F7" w:rsidRPr="00C6699F" w:rsidRDefault="002876F7" w:rsidP="00FE6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6. Целью наставничества являются успешное закрепление молодого работника на месте работы, повышение его профессионального потенциала и уровня, а также создание комфортной профессиональной среды внутри организации, позволяющей молодому работнику реализовывать профессиональные задачи на высоком уровне.</w:t>
      </w:r>
    </w:p>
    <w:p w14:paraId="49198E22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7. Основными задачами наставничества являются:</w:t>
      </w:r>
    </w:p>
    <w:p w14:paraId="746E8484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формирование целостной эффективной системы сопровождения молодых работников организаций;</w:t>
      </w:r>
    </w:p>
    <w:p w14:paraId="4EDEB7CF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оказание методической помощи молодым работникам организаций в профессиональном становлении и карьерном развитии, овладении правилами медицинской этики и деонтологии;</w:t>
      </w:r>
    </w:p>
    <w:p w14:paraId="513E63C7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развитие позитивного отношения молодого работника к профессии, способности самостоятельно и качественно выполнять возложенные на него трудовые функции по занимаемой должности;</w:t>
      </w:r>
    </w:p>
    <w:p w14:paraId="6186B27E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адаптация к корпоративной культуре, усвоение лучших традиций трудового коллектива и правил поведения в организации, сознательное отношение к выполнению своих трудовых обязанностей;</w:t>
      </w:r>
    </w:p>
    <w:p w14:paraId="077A6684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 xml:space="preserve">удовлетворение потребности молодых работников в непрерывном </w:t>
      </w:r>
      <w:r w:rsidRPr="00C6699F">
        <w:rPr>
          <w:rFonts w:ascii="Times New Roman" w:hAnsi="Times New Roman" w:cs="Times New Roman"/>
          <w:sz w:val="28"/>
          <w:szCs w:val="28"/>
        </w:rPr>
        <w:lastRenderedPageBreak/>
        <w:t>образовании, оказание им помощи в преодолении профессиональных затруднений, формировании индивидуального стиля профессиональной деятельности;</w:t>
      </w:r>
    </w:p>
    <w:p w14:paraId="7DBB8827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формирование у молодого работника мотивации к самосовершенствованию, саморазвитию и самореализации;</w:t>
      </w:r>
    </w:p>
    <w:p w14:paraId="1E6334D5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помощь молодому работнику в реализации и развитии личностных качеств, коммуникативных и управленческих умений;</w:t>
      </w:r>
    </w:p>
    <w:p w14:paraId="5EEEA22C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привлечение молодого работника к участию в общественной жизни трудового коллектива;</w:t>
      </w:r>
    </w:p>
    <w:p w14:paraId="03D0672D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формирование в организации кадрового потенциала.</w:t>
      </w:r>
    </w:p>
    <w:p w14:paraId="6D12E01E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8. Наставничество состоит из трех этапов:</w:t>
      </w:r>
    </w:p>
    <w:p w14:paraId="082CD6A3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первый этап - адаптационный: наставник определяет круг обязанностей и полномочий молодого работника, выявляет недостатки в его умениях и навыках для выработки программы наставничества, включающей мероприятия индивидуальной адаптации, передачи опыта, знаний и навыков, правил делового общения;</w:t>
      </w:r>
    </w:p>
    <w:p w14:paraId="3B32E8E2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второй этап - основной: наставник разрабатывает и реализует программу наставничества, осуществляет корректировку умений и навыков молодого работника, выстраивает программу его самосовершенствования, мотивирует на закрепление на рабочем месте;</w:t>
      </w:r>
    </w:p>
    <w:p w14:paraId="2B1CEC63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третий этап - контрольно-оценочный: наставник оценивает уровень профессиональной компетентности и личностной самореализации молодого работника в трудовом коллективе.</w:t>
      </w:r>
    </w:p>
    <w:p w14:paraId="0FA553FB" w14:textId="77777777" w:rsidR="002876F7" w:rsidRPr="00C6699F" w:rsidRDefault="002876F7" w:rsidP="00FE6A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49378A2" w14:textId="77777777" w:rsidR="002876F7" w:rsidRPr="00C6699F" w:rsidRDefault="002876F7" w:rsidP="00FE6A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b/>
          <w:bCs/>
          <w:sz w:val="28"/>
          <w:szCs w:val="28"/>
        </w:rPr>
        <w:t>ГЛАВА 3</w:t>
      </w:r>
    </w:p>
    <w:p w14:paraId="3887BE63" w14:textId="77777777" w:rsidR="002876F7" w:rsidRPr="00C6699F" w:rsidRDefault="002876F7" w:rsidP="00FE6A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НАСТАВНИЧЕСТВА</w:t>
      </w:r>
    </w:p>
    <w:p w14:paraId="4A9FA625" w14:textId="77777777" w:rsidR="002876F7" w:rsidRPr="00C6699F" w:rsidRDefault="002876F7" w:rsidP="00FE6A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9B5AC89" w14:textId="77777777" w:rsidR="002876F7" w:rsidRPr="00C6699F" w:rsidRDefault="002876F7" w:rsidP="00FE6A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9. Наставничество организуется не позднее пяти рабочих дней с даты назначения молодого работника на должность.</w:t>
      </w:r>
    </w:p>
    <w:p w14:paraId="79A8EE77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10. Срок наставничества устанавливается продолжительностью от 6 до 9 месяцев в зависимости от профиля медицинской, фармацевтической специальности и (или) специализации молодого работника.</w:t>
      </w:r>
    </w:p>
    <w:p w14:paraId="60D13E3E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В случае необходимости срок наставничества может быть продлен до полной адаптации молодого работника в коллективе и достижения им устойчивых показателей в работе, но не более 1 года.</w:t>
      </w:r>
    </w:p>
    <w:p w14:paraId="564DC9D5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9"/>
      <w:bookmarkEnd w:id="1"/>
      <w:r w:rsidRPr="00C6699F">
        <w:rPr>
          <w:rFonts w:ascii="Times New Roman" w:hAnsi="Times New Roman" w:cs="Times New Roman"/>
          <w:sz w:val="28"/>
          <w:szCs w:val="28"/>
        </w:rPr>
        <w:t xml:space="preserve">11. Наставниками молодых работников назначаются лица, имеющие высокий уровень профессиональной подготовки, стаж работы по профилю медицинской, фармацевтической специальности и (или) специализации </w:t>
      </w:r>
      <w:r w:rsidRPr="00C6699F">
        <w:rPr>
          <w:rFonts w:ascii="Times New Roman" w:hAnsi="Times New Roman" w:cs="Times New Roman"/>
          <w:sz w:val="28"/>
          <w:szCs w:val="28"/>
        </w:rPr>
        <w:lastRenderedPageBreak/>
        <w:t>молодого работника не менее 5 лет, квалификационную категорию.</w:t>
      </w:r>
    </w:p>
    <w:p w14:paraId="0144CD25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12. Закрепление наставника за молодым работником осуществляется приказом руководителя организации на основании представления:</w:t>
      </w:r>
    </w:p>
    <w:p w14:paraId="477EB2F9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заместителя руководителя по медицинской части или руководителя структурного подразделения - для молодых работников с высшим медицинским образованием;</w:t>
      </w:r>
    </w:p>
    <w:p w14:paraId="62A4CC94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главной медицинской сестры - для молодых работников со средним специальным медицинским образованием;</w:t>
      </w:r>
    </w:p>
    <w:p w14:paraId="67493210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заведующего аптекой - для молодых работников с высшим и средним специальным фармацевтическим образованием;</w:t>
      </w:r>
    </w:p>
    <w:p w14:paraId="7E128A04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руководителя кадровой службы - для иных молодых работников.</w:t>
      </w:r>
    </w:p>
    <w:p w14:paraId="2845C579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За наставником может быть закреплено не более двух молодых работников, трудоустроенных в одно время.</w:t>
      </w:r>
    </w:p>
    <w:p w14:paraId="17B57CEA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В приказе указываются продолжительность и условия наставничества, должность, фамилия, имя, отчество наставника и молодого работника, меры материального стимулирования.</w:t>
      </w:r>
    </w:p>
    <w:p w14:paraId="2885DB33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Приказ согласовывается с профсоюзным комитетом первичной профсоюзной организации.</w:t>
      </w:r>
    </w:p>
    <w:p w14:paraId="3237043A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13. При подготовке предложений по представлению кандидатуры наставника для молодого работника руководящими работниками, указанными в пункте 11 настоящего Положения, также учитываются следующие качества наставника:</w:t>
      </w:r>
    </w:p>
    <w:p w14:paraId="03A9F09A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готовность к передаче профессионального опыта;</w:t>
      </w:r>
    </w:p>
    <w:p w14:paraId="297FFB05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способность обучать и мотивировать;</w:t>
      </w:r>
    </w:p>
    <w:p w14:paraId="2DCDB5B3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умение выявить и оценить качества молодого работника, которые нуждаются в развитии;</w:t>
      </w:r>
    </w:p>
    <w:p w14:paraId="47C0676C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готовность оказать помощь и поддержку молодому работнику в адаптации в коллективе;</w:t>
      </w:r>
    </w:p>
    <w:p w14:paraId="3B4C7A71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способность служить примером в профессии;</w:t>
      </w:r>
    </w:p>
    <w:p w14:paraId="00022396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обладать такими личностными качествами, как терпеливость, тактичность, организованность.</w:t>
      </w:r>
    </w:p>
    <w:p w14:paraId="6D1BDF7F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Организацию, руководство и контроль за осуществлением наставничества и работой наставника в структурном подразделении осуществляет руководитель структурного подразделения.</w:t>
      </w:r>
    </w:p>
    <w:p w14:paraId="6159F935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lastRenderedPageBreak/>
        <w:t>14. На весь срок наставничества между заинтересованными сторонами (наставник, молодой работник, руководитель организации, профсоюзный комитет первичной профсоюзной организации) заключается соглашение о трудовом сотрудничестве согласно приложению 1.</w:t>
      </w:r>
    </w:p>
    <w:p w14:paraId="53BA476F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15. Работа наставника с молодым работником начинается с вводного анкетирования или собеседования, при котором молодой работник информирует о сложностях в работе, на основании которых определяются цели совместной работы, желаемый результат и формируется совместная программа наставничества по примерной форме согласно приложению 2.</w:t>
      </w:r>
    </w:p>
    <w:p w14:paraId="2C535DB8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16. Программа наставничества включает два направления: внутри организации и за ее пределами.</w:t>
      </w:r>
    </w:p>
    <w:p w14:paraId="153F2101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Внутри организации наставник дает советы и рекомендации на рабочем месте, применяет индивидуальный способ обучения, передачи опыта и наблюдения, использует наиболее эффективные формы взаимодействия: деловые и ролевые игры, работа в малых группах, анализ ситуации, самоактуализация, разбор компетенций и др.</w:t>
      </w:r>
    </w:p>
    <w:p w14:paraId="31E1EFF1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За пределами организации молодой работник совместно с наставником участвует в тренингах, семинарах, мастер-классах, конференциях, спортивных и культурно-массовых мероприятиях и др.</w:t>
      </w:r>
    </w:p>
    <w:p w14:paraId="43BEBC74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17. Наставник обязан:</w:t>
      </w:r>
    </w:p>
    <w:p w14:paraId="0750880F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ознакомить молодого работника с основными направлениями деятельности, полномочиями и организацией работы организации и структурного подразделения;</w:t>
      </w:r>
    </w:p>
    <w:p w14:paraId="378059BA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разработать совместную программу наставничества, обеспечить ее реализацию с оценкой эффективности;</w:t>
      </w:r>
    </w:p>
    <w:p w14:paraId="51FF09D7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акцентировать внимание молодого работника на проблемных вопросах и своевременно их устранять, поддерживать, оказывать помощь в овладении профессиональным мастерством, уметь выслушать;</w:t>
      </w:r>
    </w:p>
    <w:p w14:paraId="40294BB5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передавать молодому работнику накопленный опыт профессионального мастерства, обучать наиболее рациональным приемам и передовым методам работы;</w:t>
      </w:r>
    </w:p>
    <w:p w14:paraId="0B4A26FD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всесторонне изучать профессиональные и личностные качества молодого работника, его способности и отношение к работе, помогать в поддержании деловых взаимоотношений с коллегами и руководителями разных уровней;</w:t>
      </w:r>
    </w:p>
    <w:p w14:paraId="36C66F48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выявлять ошибки, допущенные молодым работником при осуществлении им профессиональной деятельности, и содействовать в их устранении;</w:t>
      </w:r>
    </w:p>
    <w:p w14:paraId="75A7FFE9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lastRenderedPageBreak/>
        <w:t>личным примером и убеждением развивать положительные качества молодого работника, привлекать к участию в общественной жизни коллектива, содействовать развитию общекультурного и профессионального кругозора;</w:t>
      </w:r>
    </w:p>
    <w:p w14:paraId="491176EB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докладывать руководителю структурного подразделения о процессе адаптации молодого работника, его дисциплине, результатах его профессионального становления;</w:t>
      </w:r>
    </w:p>
    <w:p w14:paraId="3E0BF727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составлять отчет по завершении наставничества и выполнении совместной программы наставничества, а также представлять руководителю структурного подразделения характеристику на молодого работника с указанием достигнутых результатов.</w:t>
      </w:r>
    </w:p>
    <w:p w14:paraId="6C156E94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18. Наставник имеет право:</w:t>
      </w:r>
    </w:p>
    <w:p w14:paraId="0D4014B0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принимать участие в обсуждении вопросов, связанных с исполнением трудовых обязанностей молодым работником, с руководителем структурного подразделения, вносить предложения о поощрении молодого работника, применении к нему мер воспитательного и дисциплинарного воздействия, а также других вопросов, требующих решения руководителя структурного подразделения;</w:t>
      </w:r>
    </w:p>
    <w:p w14:paraId="6E664D38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ходатайствовать перед руководителем структурного подразделения о создании условий, необходимых для нормальной трудовой деятельности закрепленного за ним молодого работника;</w:t>
      </w:r>
    </w:p>
    <w:p w14:paraId="65AD60C4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ходатайствовать о прекращении наставничества по причине полной адаптации молодого работника в коллективе и достижения им устойчивых показателей в работе;</w:t>
      </w:r>
    </w:p>
    <w:p w14:paraId="4766301F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на повышение своей собственной квалификации и обучение как наставника.</w:t>
      </w:r>
    </w:p>
    <w:p w14:paraId="3650E4D6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19. Молодой работник обязан:</w:t>
      </w:r>
    </w:p>
    <w:p w14:paraId="5867BBD5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учитывать рекомендации наставника, выполнять мероприятия совместной программы наставничества, соблюдать соглашение о трудовом сотрудничестве;</w:t>
      </w:r>
    </w:p>
    <w:p w14:paraId="1E9DCF45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в соответствии с поставленными задачами максимально использовать опыт и знания наставника для овладения профессией, ознакомления с особенностями работы в организации;</w:t>
      </w:r>
    </w:p>
    <w:p w14:paraId="27254B55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организованность и культуру в работе;</w:t>
      </w:r>
    </w:p>
    <w:p w14:paraId="5CC7B75F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дорожить уважением своего коллектива, с достоинством вести себя на работе, активно участвовать в общественной жизни коллектива;</w:t>
      </w:r>
    </w:p>
    <w:p w14:paraId="74D299E4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lastRenderedPageBreak/>
        <w:t>всесторонне анализировать допущенные ошибки, стремиться не допускать их в дальнейшем.</w:t>
      </w:r>
    </w:p>
    <w:p w14:paraId="4E66ACA0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20. Молодой работник имеет право:</w:t>
      </w:r>
    </w:p>
    <w:p w14:paraId="53F94613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обращаться по мере необходимости к наставнику за профессиональным советом для надлежащего исполнения своих трудовых обязанностей;</w:t>
      </w:r>
    </w:p>
    <w:p w14:paraId="1D02197A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принимать участие в обсуждении вопросов, связанных с наставничеством, с непосредственным руководителем и наставником;</w:t>
      </w:r>
    </w:p>
    <w:p w14:paraId="7498173D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участвовать в подведении итогов, знакомиться с отзывами и другими материалами, содержащими оценку его работы;</w:t>
      </w:r>
    </w:p>
    <w:p w14:paraId="09C068AA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при невозможности установления личного контакта с наставником выходить с соответствующим ходатайством о его замене к руководителю структурного подразделения.</w:t>
      </w:r>
    </w:p>
    <w:p w14:paraId="357BEBA5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21. Руководитель структурного подразделения:</w:t>
      </w:r>
    </w:p>
    <w:p w14:paraId="6E0BE105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рассматривает и согласовывает совместную программу наставничества;</w:t>
      </w:r>
    </w:p>
    <w:p w14:paraId="58C472FA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создает необходимые условия для совместной работы молодого работника с закрепленным за ним наставником;</w:t>
      </w:r>
    </w:p>
    <w:p w14:paraId="037BCBE6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осуществляет контроль за работой наставника и проводит оценку результативности его деятельности;</w:t>
      </w:r>
    </w:p>
    <w:p w14:paraId="3F49D952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вносит предложения о смене наставника, прекращении наставничества;</w:t>
      </w:r>
    </w:p>
    <w:p w14:paraId="0F23036C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ходатайствует о дополнительном поощрении наставников.</w:t>
      </w:r>
    </w:p>
    <w:p w14:paraId="4D46F789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22. Замена наставника производится на основании приказа руководителя организации в случаях:</w:t>
      </w:r>
    </w:p>
    <w:p w14:paraId="3693308A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увольнения наставника;</w:t>
      </w:r>
    </w:p>
    <w:p w14:paraId="47B9FBF1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перевода наставника на другую работу;</w:t>
      </w:r>
    </w:p>
    <w:p w14:paraId="45033646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привлечения наставника к дисциплинарной ответственности;</w:t>
      </w:r>
    </w:p>
    <w:p w14:paraId="27460096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возникновения непреодолимых психологических барьеров во взаимодействии наставника и молодого работника.</w:t>
      </w:r>
    </w:p>
    <w:p w14:paraId="43913636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Приказ о замене наставника согласовывается с профсоюзным комитетом первичной профсоюзной организации.</w:t>
      </w:r>
    </w:p>
    <w:p w14:paraId="34D9868A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23. Показателем оценки эффективности работы наставника являются выполнение совместной программы наставничества, соглашения о трудовом сотрудничестве, полная адаптация молодого работника в коллективе и достижение им устойчивых показателей в работе.</w:t>
      </w:r>
    </w:p>
    <w:p w14:paraId="180B3C91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lastRenderedPageBreak/>
        <w:t>Результативность работы наставника оценивает руководитель структурного подразделения на основании:</w:t>
      </w:r>
    </w:p>
    <w:p w14:paraId="021F57C1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анализа работы наставника (эффективность и своевременность оказания профессиональной и социально-психологической поддержки);</w:t>
      </w:r>
    </w:p>
    <w:p w14:paraId="077628C3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установления уровня профессионального становления молодого работника в результате наставничества (укрепление уверенности в собственных силах и развитие личного, творческого и профессионального потенциала);</w:t>
      </w:r>
    </w:p>
    <w:p w14:paraId="5B06634F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получения обратной связи от молодого работника по качеству и эффективности работы наставника.</w:t>
      </w:r>
    </w:p>
    <w:p w14:paraId="1F1CAD73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Результаты оценки доводятся до наставника не реже 1 раза в месяц и учитываются при назначении стимулирующих выплат наставнику.</w:t>
      </w:r>
    </w:p>
    <w:p w14:paraId="2A36E494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24. Руководитель бюджетной организации в пределах бюджетных ассигнований, предусмотренных на оплату труда, а также средств, получаемых от осуществления приносящей доходы деятельности, предусматривает в положении по оплате труда, являющемся приложением к коллективному договору организации, нормы о материальном стимулировании реализации наставничества в зависимости от результативности в размере от 40 до 60 процентов оклада путем:</w:t>
      </w:r>
    </w:p>
    <w:p w14:paraId="16EBC667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установления (увеличения) надбавки за сложность и напряженность работы;</w:t>
      </w:r>
    </w:p>
    <w:p w14:paraId="6E271F94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дополнительного премирования.</w:t>
      </w:r>
    </w:p>
    <w:p w14:paraId="6DF35983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Конкретный размер и порядок стимулирующих выплат определяются руководителями бюджетных организаций в соответствии с законодательством.</w:t>
      </w:r>
    </w:p>
    <w:p w14:paraId="2BBDF465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25. В коллективный договор организации могут быть внесены положения о дополнительном стимулировании наставников:</w:t>
      </w:r>
    </w:p>
    <w:p w14:paraId="31559FA2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учреждение грамоты "Лучший наставник организации" (с соответствующим материальным поощрением);</w:t>
      </w:r>
    </w:p>
    <w:p w14:paraId="3CD9D4A1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занесение на Доску почета организации;</w:t>
      </w:r>
    </w:p>
    <w:p w14:paraId="0BBF08F8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продление контракта на максимальный срок;</w:t>
      </w:r>
    </w:p>
    <w:p w14:paraId="3AC7DBD3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дополнительные дни к отпуску;</w:t>
      </w:r>
    </w:p>
    <w:p w14:paraId="2048FD4E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единовременное вознаграждение в случае закрепления молодого работника в организации;</w:t>
      </w:r>
    </w:p>
    <w:p w14:paraId="2B2A5009" w14:textId="77777777" w:rsidR="002876F7" w:rsidRPr="00C6699F" w:rsidRDefault="002876F7" w:rsidP="00FE6A3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 xml:space="preserve">поощрение путем предоставления наставнику путевки в санатории УП </w:t>
      </w:r>
      <w:r w:rsidRPr="00C6699F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C6699F">
        <w:rPr>
          <w:rFonts w:ascii="Times New Roman" w:hAnsi="Times New Roman" w:cs="Times New Roman"/>
          <w:sz w:val="28"/>
          <w:szCs w:val="28"/>
        </w:rPr>
        <w:t>Белпрофсоюзкурорт</w:t>
      </w:r>
      <w:proofErr w:type="spellEnd"/>
      <w:r w:rsidRPr="00C6699F">
        <w:rPr>
          <w:rFonts w:ascii="Times New Roman" w:hAnsi="Times New Roman" w:cs="Times New Roman"/>
          <w:sz w:val="28"/>
          <w:szCs w:val="28"/>
        </w:rPr>
        <w:t>", оплаченной за счет средств профсоюзов и нанимателя в равных долях.</w:t>
      </w:r>
    </w:p>
    <w:p w14:paraId="114D33AD" w14:textId="77777777" w:rsidR="002876F7" w:rsidRPr="00C6699F" w:rsidRDefault="002876F7" w:rsidP="00FE6A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C4357C" w14:textId="77777777" w:rsidR="002876F7" w:rsidRPr="00472247" w:rsidRDefault="002876F7" w:rsidP="00FE6A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44B461" w14:textId="77777777" w:rsidR="002876F7" w:rsidRDefault="002876F7" w:rsidP="00FE6A36">
      <w:pPr>
        <w:rPr>
          <w:sz w:val="30"/>
          <w:szCs w:val="30"/>
        </w:rPr>
      </w:pPr>
      <w:bookmarkStart w:id="2" w:name="Par165"/>
      <w:bookmarkEnd w:id="2"/>
      <w:r>
        <w:rPr>
          <w:sz w:val="30"/>
          <w:szCs w:val="30"/>
        </w:rPr>
        <w:t xml:space="preserve">                                                                   </w:t>
      </w:r>
    </w:p>
    <w:p w14:paraId="01C8E162" w14:textId="77777777" w:rsidR="002876F7" w:rsidRDefault="002876F7" w:rsidP="002876F7">
      <w:pPr>
        <w:rPr>
          <w:sz w:val="30"/>
          <w:szCs w:val="30"/>
        </w:rPr>
      </w:pPr>
    </w:p>
    <w:p w14:paraId="127B0E8C" w14:textId="77777777" w:rsidR="00FE6A36" w:rsidRDefault="00FE6A36" w:rsidP="002876F7">
      <w:pPr>
        <w:rPr>
          <w:sz w:val="30"/>
          <w:szCs w:val="30"/>
        </w:rPr>
      </w:pPr>
    </w:p>
    <w:p w14:paraId="15E9CF34" w14:textId="77777777" w:rsidR="00FE6A36" w:rsidRDefault="00FE6A36" w:rsidP="002876F7">
      <w:pPr>
        <w:rPr>
          <w:sz w:val="30"/>
          <w:szCs w:val="30"/>
        </w:rPr>
      </w:pPr>
    </w:p>
    <w:p w14:paraId="45BECD2A" w14:textId="77777777" w:rsidR="00FE6A36" w:rsidRDefault="00FE6A36" w:rsidP="002876F7">
      <w:pPr>
        <w:rPr>
          <w:sz w:val="30"/>
          <w:szCs w:val="30"/>
        </w:rPr>
      </w:pPr>
    </w:p>
    <w:p w14:paraId="43D1A4D7" w14:textId="77777777" w:rsidR="00FE6A36" w:rsidRDefault="00FE6A36" w:rsidP="002876F7">
      <w:pPr>
        <w:rPr>
          <w:sz w:val="30"/>
          <w:szCs w:val="30"/>
        </w:rPr>
      </w:pPr>
    </w:p>
    <w:p w14:paraId="5CADAB1D" w14:textId="77777777" w:rsidR="00FE6A36" w:rsidRDefault="00FE6A36" w:rsidP="002876F7">
      <w:pPr>
        <w:rPr>
          <w:sz w:val="30"/>
          <w:szCs w:val="30"/>
        </w:rPr>
      </w:pPr>
    </w:p>
    <w:p w14:paraId="0D8A5DAA" w14:textId="77777777" w:rsidR="00FE6A36" w:rsidRDefault="00FE6A36" w:rsidP="002876F7">
      <w:pPr>
        <w:rPr>
          <w:sz w:val="30"/>
          <w:szCs w:val="30"/>
        </w:rPr>
      </w:pPr>
    </w:p>
    <w:p w14:paraId="10380C57" w14:textId="77777777" w:rsidR="00FE6A36" w:rsidRDefault="00FE6A36" w:rsidP="002876F7">
      <w:pPr>
        <w:rPr>
          <w:sz w:val="30"/>
          <w:szCs w:val="30"/>
        </w:rPr>
      </w:pPr>
    </w:p>
    <w:p w14:paraId="513E2751" w14:textId="77777777" w:rsidR="00FE6A36" w:rsidRDefault="00FE6A36" w:rsidP="002876F7">
      <w:pPr>
        <w:rPr>
          <w:sz w:val="30"/>
          <w:szCs w:val="30"/>
        </w:rPr>
      </w:pPr>
    </w:p>
    <w:p w14:paraId="587733BA" w14:textId="77777777" w:rsidR="00FE6A36" w:rsidRDefault="00FE6A36" w:rsidP="002876F7">
      <w:pPr>
        <w:rPr>
          <w:sz w:val="30"/>
          <w:szCs w:val="30"/>
        </w:rPr>
      </w:pPr>
    </w:p>
    <w:p w14:paraId="70085696" w14:textId="77777777" w:rsidR="00FE6A36" w:rsidRDefault="00FE6A36" w:rsidP="002876F7">
      <w:pPr>
        <w:rPr>
          <w:sz w:val="30"/>
          <w:szCs w:val="30"/>
        </w:rPr>
      </w:pPr>
    </w:p>
    <w:p w14:paraId="0AEEA78A" w14:textId="77777777" w:rsidR="00FE6A36" w:rsidRDefault="00FE6A36" w:rsidP="002876F7">
      <w:pPr>
        <w:rPr>
          <w:sz w:val="30"/>
          <w:szCs w:val="30"/>
        </w:rPr>
      </w:pPr>
    </w:p>
    <w:p w14:paraId="009E141B" w14:textId="77777777" w:rsidR="00FE6A36" w:rsidRDefault="00FE6A36" w:rsidP="002876F7">
      <w:pPr>
        <w:rPr>
          <w:sz w:val="30"/>
          <w:szCs w:val="30"/>
        </w:rPr>
      </w:pPr>
    </w:p>
    <w:p w14:paraId="4B760169" w14:textId="77777777" w:rsidR="00FE6A36" w:rsidRDefault="00FE6A36" w:rsidP="002876F7">
      <w:pPr>
        <w:rPr>
          <w:sz w:val="30"/>
          <w:szCs w:val="30"/>
        </w:rPr>
      </w:pPr>
    </w:p>
    <w:p w14:paraId="0920FC6E" w14:textId="77777777" w:rsidR="00FE6A36" w:rsidRDefault="00FE6A36" w:rsidP="002876F7">
      <w:pPr>
        <w:rPr>
          <w:sz w:val="30"/>
          <w:szCs w:val="30"/>
        </w:rPr>
      </w:pPr>
    </w:p>
    <w:p w14:paraId="5180BA63" w14:textId="77777777" w:rsidR="00FE6A36" w:rsidRDefault="00FE6A36" w:rsidP="002876F7">
      <w:pPr>
        <w:rPr>
          <w:sz w:val="30"/>
          <w:szCs w:val="30"/>
        </w:rPr>
      </w:pPr>
    </w:p>
    <w:p w14:paraId="527B4B2B" w14:textId="77777777" w:rsidR="00FE6A36" w:rsidRDefault="00FE6A36" w:rsidP="002876F7">
      <w:pPr>
        <w:rPr>
          <w:sz w:val="30"/>
          <w:szCs w:val="30"/>
        </w:rPr>
      </w:pPr>
    </w:p>
    <w:p w14:paraId="5EFF9D57" w14:textId="77777777" w:rsidR="00FE6A36" w:rsidRDefault="00FE6A36" w:rsidP="002876F7">
      <w:pPr>
        <w:rPr>
          <w:sz w:val="30"/>
          <w:szCs w:val="30"/>
        </w:rPr>
      </w:pPr>
    </w:p>
    <w:p w14:paraId="0F4401F4" w14:textId="77777777" w:rsidR="00FE6A36" w:rsidRDefault="00FE6A36" w:rsidP="002876F7">
      <w:pPr>
        <w:rPr>
          <w:sz w:val="30"/>
          <w:szCs w:val="30"/>
        </w:rPr>
      </w:pPr>
    </w:p>
    <w:p w14:paraId="3F0B9DF8" w14:textId="77777777" w:rsidR="00FE6A36" w:rsidRDefault="00FE6A36" w:rsidP="002876F7">
      <w:pPr>
        <w:rPr>
          <w:sz w:val="30"/>
          <w:szCs w:val="30"/>
        </w:rPr>
      </w:pPr>
    </w:p>
    <w:p w14:paraId="3BB81301" w14:textId="77777777" w:rsidR="00FE6A36" w:rsidRDefault="00FE6A36" w:rsidP="002876F7">
      <w:pPr>
        <w:rPr>
          <w:sz w:val="30"/>
          <w:szCs w:val="30"/>
        </w:rPr>
      </w:pPr>
    </w:p>
    <w:p w14:paraId="1FBDD406" w14:textId="77777777" w:rsidR="00FE6A36" w:rsidRDefault="00FE6A36" w:rsidP="002876F7">
      <w:pPr>
        <w:rPr>
          <w:sz w:val="30"/>
          <w:szCs w:val="30"/>
        </w:rPr>
      </w:pPr>
    </w:p>
    <w:p w14:paraId="507BA8AB" w14:textId="77777777" w:rsidR="00FE6A36" w:rsidRDefault="00FE6A36" w:rsidP="002876F7">
      <w:pPr>
        <w:rPr>
          <w:sz w:val="30"/>
          <w:szCs w:val="30"/>
        </w:rPr>
      </w:pPr>
    </w:p>
    <w:p w14:paraId="330294B1" w14:textId="77777777" w:rsidR="00FE6A36" w:rsidRDefault="00FE6A36" w:rsidP="002876F7">
      <w:pPr>
        <w:rPr>
          <w:sz w:val="30"/>
          <w:szCs w:val="30"/>
        </w:rPr>
      </w:pPr>
    </w:p>
    <w:p w14:paraId="050F2BB6" w14:textId="77777777" w:rsidR="00FE6A36" w:rsidRDefault="00FE6A36" w:rsidP="002876F7">
      <w:pPr>
        <w:rPr>
          <w:sz w:val="30"/>
          <w:szCs w:val="30"/>
        </w:rPr>
      </w:pPr>
    </w:p>
    <w:p w14:paraId="320C9DB0" w14:textId="77777777" w:rsidR="00FE6A36" w:rsidRDefault="00FE6A36" w:rsidP="002876F7">
      <w:pPr>
        <w:rPr>
          <w:sz w:val="30"/>
          <w:szCs w:val="30"/>
        </w:rPr>
      </w:pPr>
    </w:p>
    <w:p w14:paraId="290A4819" w14:textId="77777777" w:rsidR="00FE6A36" w:rsidRDefault="00FE6A36" w:rsidP="002876F7">
      <w:pPr>
        <w:rPr>
          <w:sz w:val="30"/>
          <w:szCs w:val="30"/>
        </w:rPr>
      </w:pPr>
    </w:p>
    <w:p w14:paraId="0A7CB4C9" w14:textId="77777777" w:rsidR="00FE6A36" w:rsidRDefault="00FE6A36" w:rsidP="002876F7">
      <w:pPr>
        <w:rPr>
          <w:sz w:val="30"/>
          <w:szCs w:val="30"/>
        </w:rPr>
      </w:pPr>
    </w:p>
    <w:p w14:paraId="6D30445B" w14:textId="77777777" w:rsidR="00FE6A36" w:rsidRDefault="00FE6A36" w:rsidP="002876F7">
      <w:pPr>
        <w:rPr>
          <w:sz w:val="30"/>
          <w:szCs w:val="30"/>
        </w:rPr>
      </w:pPr>
    </w:p>
    <w:p w14:paraId="6FBB3FE1" w14:textId="77777777" w:rsidR="00FE6A36" w:rsidRDefault="00FE6A36" w:rsidP="002876F7">
      <w:pPr>
        <w:rPr>
          <w:sz w:val="30"/>
          <w:szCs w:val="30"/>
        </w:rPr>
      </w:pPr>
    </w:p>
    <w:p w14:paraId="7D8E9F6F" w14:textId="77777777" w:rsidR="00FE6A36" w:rsidRDefault="00FE6A36" w:rsidP="002876F7">
      <w:pPr>
        <w:rPr>
          <w:sz w:val="30"/>
          <w:szCs w:val="30"/>
        </w:rPr>
      </w:pPr>
    </w:p>
    <w:p w14:paraId="63875989" w14:textId="77777777" w:rsidR="00FE6A36" w:rsidRDefault="00FE6A36" w:rsidP="002876F7">
      <w:pPr>
        <w:rPr>
          <w:sz w:val="30"/>
          <w:szCs w:val="30"/>
        </w:rPr>
      </w:pPr>
    </w:p>
    <w:p w14:paraId="5A82D27B" w14:textId="77777777" w:rsidR="00FE6A36" w:rsidRDefault="00FE6A36" w:rsidP="002876F7">
      <w:pPr>
        <w:rPr>
          <w:sz w:val="30"/>
          <w:szCs w:val="30"/>
        </w:rPr>
      </w:pPr>
    </w:p>
    <w:p w14:paraId="67D1A03B" w14:textId="77777777" w:rsidR="00FE6A36" w:rsidRDefault="00FE6A36" w:rsidP="002876F7">
      <w:pPr>
        <w:rPr>
          <w:sz w:val="30"/>
          <w:szCs w:val="30"/>
        </w:rPr>
      </w:pPr>
    </w:p>
    <w:p w14:paraId="6FFCF8AF" w14:textId="77777777" w:rsidR="00FE6A36" w:rsidRDefault="00FE6A36" w:rsidP="002876F7">
      <w:pPr>
        <w:rPr>
          <w:sz w:val="30"/>
          <w:szCs w:val="30"/>
        </w:rPr>
      </w:pPr>
    </w:p>
    <w:p w14:paraId="56DD3813" w14:textId="77777777" w:rsidR="00FE6A36" w:rsidRDefault="00FE6A36" w:rsidP="002876F7">
      <w:pPr>
        <w:rPr>
          <w:sz w:val="30"/>
          <w:szCs w:val="30"/>
        </w:rPr>
      </w:pPr>
    </w:p>
    <w:p w14:paraId="7FBD1D52" w14:textId="77777777" w:rsidR="00FE6A36" w:rsidRDefault="00FE6A36" w:rsidP="002876F7">
      <w:pPr>
        <w:rPr>
          <w:sz w:val="30"/>
          <w:szCs w:val="30"/>
        </w:rPr>
      </w:pPr>
    </w:p>
    <w:p w14:paraId="151ACCA0" w14:textId="77777777" w:rsidR="002876F7" w:rsidRPr="00B2513B" w:rsidRDefault="002876F7" w:rsidP="002876F7">
      <w:pPr>
        <w:rPr>
          <w:b/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                 </w:t>
      </w:r>
      <w:r w:rsidRPr="000E2812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14:paraId="4028D717" w14:textId="77777777" w:rsidR="002876F7" w:rsidRPr="000E2812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  <w:r w:rsidRPr="000E2812">
        <w:rPr>
          <w:sz w:val="30"/>
          <w:szCs w:val="30"/>
        </w:rPr>
        <w:t>к приказу</w:t>
      </w:r>
    </w:p>
    <w:p w14:paraId="79D05356" w14:textId="77777777" w:rsidR="002876F7" w:rsidRPr="000E2812" w:rsidRDefault="002876F7" w:rsidP="002876F7">
      <w:pPr>
        <w:spacing w:after="400" w:line="280" w:lineRule="exact"/>
        <w:ind w:left="5103"/>
        <w:jc w:val="both"/>
        <w:rPr>
          <w:sz w:val="30"/>
          <w:szCs w:val="30"/>
        </w:rPr>
      </w:pPr>
      <w:r w:rsidRPr="000E2812">
        <w:rPr>
          <w:sz w:val="30"/>
          <w:szCs w:val="30"/>
        </w:rPr>
        <w:t>_________ № ______</w:t>
      </w:r>
    </w:p>
    <w:p w14:paraId="4819FD1B" w14:textId="77777777" w:rsidR="002876F7" w:rsidRPr="00154B1B" w:rsidRDefault="002876F7" w:rsidP="002876F7">
      <w:pPr>
        <w:jc w:val="center"/>
        <w:rPr>
          <w:b/>
          <w:sz w:val="30"/>
          <w:szCs w:val="30"/>
        </w:rPr>
      </w:pPr>
      <w:r w:rsidRPr="00154B1B">
        <w:rPr>
          <w:b/>
          <w:sz w:val="30"/>
          <w:szCs w:val="30"/>
        </w:rPr>
        <w:t>СОГЛАШЕНИЕ</w:t>
      </w:r>
    </w:p>
    <w:p w14:paraId="280FE02F" w14:textId="77777777" w:rsidR="002876F7" w:rsidRDefault="002876F7" w:rsidP="002876F7">
      <w:pPr>
        <w:jc w:val="center"/>
        <w:rPr>
          <w:b/>
          <w:sz w:val="30"/>
          <w:szCs w:val="30"/>
        </w:rPr>
      </w:pPr>
      <w:r w:rsidRPr="00154B1B">
        <w:rPr>
          <w:b/>
          <w:sz w:val="30"/>
          <w:szCs w:val="30"/>
        </w:rPr>
        <w:t>о трудовом сотрудничестве</w:t>
      </w:r>
      <w:r>
        <w:rPr>
          <w:b/>
          <w:sz w:val="30"/>
          <w:szCs w:val="30"/>
        </w:rPr>
        <w:t xml:space="preserve"> </w:t>
      </w:r>
    </w:p>
    <w:p w14:paraId="041829B8" w14:textId="77777777" w:rsidR="002876F7" w:rsidRDefault="002876F7" w:rsidP="002876F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Я, наставник______________________________________________</w:t>
      </w:r>
    </w:p>
    <w:p w14:paraId="2E0525A0" w14:textId="77777777" w:rsidR="002876F7" w:rsidRDefault="002876F7" w:rsidP="002876F7">
      <w:pPr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>(фамилия, имя, отчество</w:t>
      </w:r>
      <w:r w:rsidRPr="00F82189">
        <w:rPr>
          <w:sz w:val="18"/>
          <w:szCs w:val="18"/>
        </w:rPr>
        <w:t xml:space="preserve"> наставника)</w:t>
      </w:r>
    </w:p>
    <w:p w14:paraId="1681444B" w14:textId="77777777" w:rsidR="002876F7" w:rsidRDefault="002876F7" w:rsidP="002876F7">
      <w:pPr>
        <w:jc w:val="both"/>
        <w:rPr>
          <w:sz w:val="30"/>
          <w:szCs w:val="30"/>
        </w:rPr>
      </w:pPr>
      <w:r>
        <w:rPr>
          <w:sz w:val="30"/>
          <w:szCs w:val="30"/>
        </w:rPr>
        <w:t>беру наставничество над_________________________________________</w:t>
      </w:r>
    </w:p>
    <w:p w14:paraId="7825AA90" w14:textId="77777777" w:rsidR="002876F7" w:rsidRDefault="002876F7" w:rsidP="002876F7">
      <w:pPr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>(фамилия, имя, отчество</w:t>
      </w:r>
      <w:r w:rsidRPr="00F82189">
        <w:rPr>
          <w:sz w:val="18"/>
          <w:szCs w:val="18"/>
        </w:rPr>
        <w:t xml:space="preserve"> </w:t>
      </w:r>
      <w:r>
        <w:rPr>
          <w:sz w:val="18"/>
          <w:szCs w:val="18"/>
        </w:rPr>
        <w:t>молодого работника</w:t>
      </w:r>
      <w:r w:rsidRPr="00F82189">
        <w:rPr>
          <w:sz w:val="18"/>
          <w:szCs w:val="18"/>
        </w:rPr>
        <w:t>)</w:t>
      </w:r>
    </w:p>
    <w:p w14:paraId="580D54CA" w14:textId="77777777" w:rsidR="002876F7" w:rsidRDefault="002876F7" w:rsidP="002876F7">
      <w:pPr>
        <w:jc w:val="both"/>
        <w:rPr>
          <w:sz w:val="30"/>
          <w:szCs w:val="30"/>
        </w:rPr>
      </w:pPr>
      <w:r>
        <w:rPr>
          <w:sz w:val="30"/>
          <w:szCs w:val="30"/>
        </w:rPr>
        <w:t>и обязуюсь помочь в профессиональном становлении, повысить образовательный и культурный уровень, способствовать скорейшей адаптации в коллективе.</w:t>
      </w:r>
    </w:p>
    <w:p w14:paraId="127ABA9A" w14:textId="77777777" w:rsidR="002876F7" w:rsidRDefault="002876F7" w:rsidP="002876F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</w:t>
      </w:r>
    </w:p>
    <w:p w14:paraId="09556B08" w14:textId="77777777" w:rsidR="002876F7" w:rsidRPr="00F82189" w:rsidRDefault="002876F7" w:rsidP="002876F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F82189">
        <w:rPr>
          <w:sz w:val="18"/>
          <w:szCs w:val="18"/>
        </w:rPr>
        <w:t>дата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F82189">
        <w:rPr>
          <w:sz w:val="18"/>
          <w:szCs w:val="18"/>
        </w:rPr>
        <w:t>подпись наставника</w:t>
      </w:r>
      <w:r>
        <w:rPr>
          <w:sz w:val="18"/>
          <w:szCs w:val="18"/>
        </w:rPr>
        <w:t>)</w:t>
      </w:r>
    </w:p>
    <w:p w14:paraId="2CF7D784" w14:textId="77777777" w:rsidR="002876F7" w:rsidRDefault="002876F7" w:rsidP="002876F7">
      <w:pPr>
        <w:jc w:val="both"/>
        <w:rPr>
          <w:sz w:val="18"/>
          <w:szCs w:val="18"/>
        </w:rPr>
      </w:pPr>
    </w:p>
    <w:p w14:paraId="3B13B2FA" w14:textId="77777777" w:rsidR="002876F7" w:rsidRDefault="002876F7" w:rsidP="002876F7"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Я, молодой </w:t>
      </w:r>
      <w:proofErr w:type="gramStart"/>
      <w:r>
        <w:rPr>
          <w:sz w:val="30"/>
          <w:szCs w:val="30"/>
        </w:rPr>
        <w:t>работник,_</w:t>
      </w:r>
      <w:proofErr w:type="gramEnd"/>
      <w:r>
        <w:rPr>
          <w:sz w:val="30"/>
          <w:szCs w:val="30"/>
        </w:rPr>
        <w:t>_____________________________________</w:t>
      </w:r>
    </w:p>
    <w:p w14:paraId="7DC5FA5B" w14:textId="77777777" w:rsidR="002876F7" w:rsidRDefault="002876F7" w:rsidP="002876F7">
      <w:pPr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(фамилия, имя, отчество, должность</w:t>
      </w:r>
      <w:r w:rsidRPr="00F82189">
        <w:rPr>
          <w:sz w:val="18"/>
          <w:szCs w:val="18"/>
        </w:rPr>
        <w:t>)</w:t>
      </w:r>
    </w:p>
    <w:p w14:paraId="2F227796" w14:textId="77777777" w:rsidR="002876F7" w:rsidRDefault="002876F7" w:rsidP="002876F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______________________________________________________________обязуюсь овладеть необходимыми профессиональными компетенциями, добросовестно выполнять поставленные цели и задачи, максимально использовать полученный от наставника опыт и знания для овладения профессией и адаптации в коллективе. </w:t>
      </w:r>
    </w:p>
    <w:p w14:paraId="58527927" w14:textId="77777777" w:rsidR="002876F7" w:rsidRDefault="002876F7" w:rsidP="002876F7">
      <w:pPr>
        <w:jc w:val="both"/>
        <w:rPr>
          <w:sz w:val="30"/>
          <w:szCs w:val="30"/>
        </w:rPr>
      </w:pPr>
    </w:p>
    <w:p w14:paraId="6EFEA7D4" w14:textId="77777777" w:rsidR="002876F7" w:rsidRDefault="002876F7" w:rsidP="002876F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</w:t>
      </w:r>
    </w:p>
    <w:p w14:paraId="3A7967FA" w14:textId="77777777" w:rsidR="002876F7" w:rsidRPr="00F82189" w:rsidRDefault="002876F7" w:rsidP="002876F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F82189">
        <w:rPr>
          <w:sz w:val="18"/>
          <w:szCs w:val="18"/>
        </w:rPr>
        <w:t>дата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</w:t>
      </w:r>
      <w:proofErr w:type="gramStart"/>
      <w:r>
        <w:rPr>
          <w:sz w:val="18"/>
          <w:szCs w:val="18"/>
        </w:rPr>
        <w:t xml:space="preserve">  </w:t>
      </w:r>
      <w:r w:rsidRPr="00F82189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gramEnd"/>
      <w:r w:rsidRPr="00F82189"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>молодого специалиста)</w:t>
      </w:r>
    </w:p>
    <w:p w14:paraId="5E96B451" w14:textId="77777777" w:rsidR="002876F7" w:rsidRDefault="002876F7" w:rsidP="002876F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</w:p>
    <w:p w14:paraId="569060BD" w14:textId="77777777" w:rsidR="002876F7" w:rsidRDefault="002876F7" w:rsidP="002876F7"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Я, руководитель </w:t>
      </w:r>
      <w:proofErr w:type="gramStart"/>
      <w:r>
        <w:rPr>
          <w:sz w:val="30"/>
          <w:szCs w:val="30"/>
        </w:rPr>
        <w:t>организации,_</w:t>
      </w:r>
      <w:proofErr w:type="gramEnd"/>
      <w:r>
        <w:rPr>
          <w:sz w:val="30"/>
          <w:szCs w:val="30"/>
        </w:rPr>
        <w:t>______________________________</w:t>
      </w:r>
    </w:p>
    <w:p w14:paraId="7BDC2047" w14:textId="77777777" w:rsidR="002876F7" w:rsidRDefault="002876F7" w:rsidP="002876F7">
      <w:pPr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(фамилия, имя, отчество, должность</w:t>
      </w:r>
      <w:r w:rsidRPr="00F82189">
        <w:rPr>
          <w:sz w:val="18"/>
          <w:szCs w:val="18"/>
        </w:rPr>
        <w:t>)</w:t>
      </w:r>
    </w:p>
    <w:p w14:paraId="46CF3A08" w14:textId="77777777" w:rsidR="002876F7" w:rsidRDefault="002876F7" w:rsidP="002876F7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16F210A9" w14:textId="77777777" w:rsidR="002876F7" w:rsidRDefault="002876F7" w:rsidP="002876F7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t>Обязуюсь выступать гарантом исполнения взятых наставником и молодым работником обязательств.</w:t>
      </w:r>
    </w:p>
    <w:p w14:paraId="5F75EF5F" w14:textId="77777777" w:rsidR="002876F7" w:rsidRDefault="002876F7" w:rsidP="002876F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</w:t>
      </w:r>
    </w:p>
    <w:p w14:paraId="4A6CF065" w14:textId="77777777" w:rsidR="002876F7" w:rsidRPr="00F82189" w:rsidRDefault="002876F7" w:rsidP="002876F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F82189">
        <w:rPr>
          <w:sz w:val="18"/>
          <w:szCs w:val="18"/>
        </w:rPr>
        <w:t>дата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</w:t>
      </w:r>
      <w:proofErr w:type="gramStart"/>
      <w:r>
        <w:rPr>
          <w:sz w:val="18"/>
          <w:szCs w:val="18"/>
        </w:rPr>
        <w:t xml:space="preserve">  </w:t>
      </w:r>
      <w:r w:rsidRPr="00F82189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gramEnd"/>
      <w:r w:rsidRPr="00F82189"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>руководителя организации)</w:t>
      </w:r>
    </w:p>
    <w:p w14:paraId="504F2736" w14:textId="77777777" w:rsidR="002876F7" w:rsidRDefault="002876F7" w:rsidP="002876F7">
      <w:pPr>
        <w:ind w:left="709"/>
        <w:jc w:val="both"/>
        <w:rPr>
          <w:sz w:val="30"/>
          <w:szCs w:val="30"/>
        </w:rPr>
      </w:pPr>
    </w:p>
    <w:p w14:paraId="07A01844" w14:textId="77777777" w:rsidR="002876F7" w:rsidRDefault="002876F7" w:rsidP="002876F7"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Я, председатель профсоюзного </w:t>
      </w:r>
      <w:proofErr w:type="gramStart"/>
      <w:r>
        <w:rPr>
          <w:sz w:val="30"/>
          <w:szCs w:val="30"/>
        </w:rPr>
        <w:t>комитета,_</w:t>
      </w:r>
      <w:proofErr w:type="gramEnd"/>
      <w:r>
        <w:rPr>
          <w:sz w:val="30"/>
          <w:szCs w:val="30"/>
        </w:rPr>
        <w:t>____________________</w:t>
      </w:r>
    </w:p>
    <w:p w14:paraId="23CF8D6C" w14:textId="77777777" w:rsidR="002876F7" w:rsidRDefault="002876F7" w:rsidP="002876F7">
      <w:pPr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(фамилия, имя, отчество, должность</w:t>
      </w:r>
      <w:r w:rsidRPr="00F82189">
        <w:rPr>
          <w:sz w:val="18"/>
          <w:szCs w:val="18"/>
        </w:rPr>
        <w:t>)</w:t>
      </w:r>
    </w:p>
    <w:p w14:paraId="6C711BDC" w14:textId="77777777" w:rsidR="002876F7" w:rsidRDefault="002876F7" w:rsidP="002876F7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14:paraId="4A46A688" w14:textId="77777777" w:rsidR="002876F7" w:rsidRDefault="002876F7" w:rsidP="002876F7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t>Обязуюсь оказывать помощь в исполнении взятых наставником и молодым работником обязательств.</w:t>
      </w:r>
    </w:p>
    <w:p w14:paraId="136F808E" w14:textId="77777777" w:rsidR="002876F7" w:rsidRDefault="002876F7" w:rsidP="002876F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</w:t>
      </w:r>
    </w:p>
    <w:p w14:paraId="37A39690" w14:textId="77777777" w:rsidR="002876F7" w:rsidRPr="00F82189" w:rsidRDefault="002876F7" w:rsidP="002876F7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F82189">
        <w:rPr>
          <w:sz w:val="18"/>
          <w:szCs w:val="18"/>
        </w:rPr>
        <w:t>дата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</w:t>
      </w:r>
      <w:proofErr w:type="gramStart"/>
      <w:r>
        <w:rPr>
          <w:sz w:val="18"/>
          <w:szCs w:val="18"/>
        </w:rPr>
        <w:t xml:space="preserve">  </w:t>
      </w:r>
      <w:r w:rsidRPr="00F82189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gramEnd"/>
      <w:r w:rsidRPr="00F82189"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>председателя)</w:t>
      </w:r>
    </w:p>
    <w:p w14:paraId="19D3D706" w14:textId="77777777" w:rsidR="002876F7" w:rsidRDefault="002876F7" w:rsidP="002876F7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6EECCA4F" w14:textId="77777777" w:rsidR="002876F7" w:rsidRPr="000E2812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  <w:r w:rsidRPr="000E2812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3</w:t>
      </w:r>
    </w:p>
    <w:p w14:paraId="0D1A1D55" w14:textId="77777777" w:rsidR="002876F7" w:rsidRPr="000E2812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  <w:r w:rsidRPr="000E2812">
        <w:rPr>
          <w:sz w:val="30"/>
          <w:szCs w:val="30"/>
        </w:rPr>
        <w:t>к приказу</w:t>
      </w:r>
    </w:p>
    <w:p w14:paraId="3DE3F742" w14:textId="77777777" w:rsidR="002876F7" w:rsidRPr="000E2812" w:rsidRDefault="002876F7" w:rsidP="002876F7">
      <w:pPr>
        <w:spacing w:after="400" w:line="280" w:lineRule="exact"/>
        <w:ind w:left="5103"/>
        <w:jc w:val="both"/>
        <w:rPr>
          <w:sz w:val="30"/>
          <w:szCs w:val="30"/>
        </w:rPr>
      </w:pPr>
      <w:r w:rsidRPr="000E2812">
        <w:rPr>
          <w:sz w:val="30"/>
          <w:szCs w:val="30"/>
        </w:rPr>
        <w:t>_________ № ______</w:t>
      </w:r>
    </w:p>
    <w:p w14:paraId="6D916D59" w14:textId="77777777" w:rsidR="002876F7" w:rsidRPr="00C6699F" w:rsidRDefault="002876F7" w:rsidP="002876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F1CEF62" w14:textId="77777777" w:rsidR="002876F7" w:rsidRPr="00C6699F" w:rsidRDefault="002876F7" w:rsidP="002876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4186CC7" w14:textId="77777777" w:rsidR="002876F7" w:rsidRPr="00C6699F" w:rsidRDefault="002876F7" w:rsidP="002876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ar214"/>
      <w:bookmarkEnd w:id="3"/>
    </w:p>
    <w:p w14:paraId="0811D09C" w14:textId="77777777" w:rsidR="002876F7" w:rsidRPr="00C6699F" w:rsidRDefault="002876F7" w:rsidP="002876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b/>
          <w:bCs/>
          <w:sz w:val="28"/>
          <w:szCs w:val="28"/>
        </w:rPr>
        <w:t>СОВМЕСТНАЯ ПРОГРАММА НАСТАВНИЧЕСТВА</w:t>
      </w:r>
    </w:p>
    <w:p w14:paraId="2E7C9AA2" w14:textId="77777777" w:rsidR="002876F7" w:rsidRPr="00C6699F" w:rsidRDefault="002876F7" w:rsidP="002876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D4507E6" w14:textId="77777777" w:rsidR="002876F7" w:rsidRPr="00C6699F" w:rsidRDefault="002876F7" w:rsidP="002876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Ф.И.О. и должность молодого работника: ____________________________________</w:t>
      </w:r>
    </w:p>
    <w:p w14:paraId="5C4CF498" w14:textId="77777777" w:rsidR="002876F7" w:rsidRPr="00C6699F" w:rsidRDefault="002876F7" w:rsidP="002876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0F5056BF" w14:textId="77777777" w:rsidR="002876F7" w:rsidRPr="00C6699F" w:rsidRDefault="002876F7" w:rsidP="002876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Ф.И.О. и должность наставника: ____________________________________________</w:t>
      </w:r>
    </w:p>
    <w:p w14:paraId="181C839A" w14:textId="77777777" w:rsidR="002876F7" w:rsidRPr="00C6699F" w:rsidRDefault="002876F7" w:rsidP="002876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18F176DA" w14:textId="77777777" w:rsidR="002876F7" w:rsidRPr="00C6699F" w:rsidRDefault="002876F7" w:rsidP="002876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Срок осуществления программы: с "___" ______ 20__ г. по "___" _____ 20__ г.</w:t>
      </w:r>
    </w:p>
    <w:p w14:paraId="02693CC0" w14:textId="77777777" w:rsidR="002876F7" w:rsidRPr="00C6699F" w:rsidRDefault="002876F7" w:rsidP="00287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290"/>
        <w:gridCol w:w="825"/>
        <w:gridCol w:w="2055"/>
        <w:gridCol w:w="1950"/>
        <w:gridCol w:w="1680"/>
      </w:tblGrid>
      <w:tr w:rsidR="002876F7" w:rsidRPr="00C6699F" w14:paraId="263D2EB9" w14:textId="77777777" w:rsidTr="00EB3C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C4408" w14:textId="77777777" w:rsidR="002876F7" w:rsidRPr="00C6699F" w:rsidRDefault="002876F7" w:rsidP="00EB3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Pr="00C66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95CF" w14:textId="77777777" w:rsidR="002876F7" w:rsidRPr="00C6699F" w:rsidRDefault="002876F7" w:rsidP="00EB3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Проект, задание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322B" w14:textId="77777777" w:rsidR="002876F7" w:rsidRPr="00C6699F" w:rsidRDefault="002876F7" w:rsidP="00EB3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5ACA" w14:textId="77777777" w:rsidR="002876F7" w:rsidRPr="00C6699F" w:rsidRDefault="002876F7" w:rsidP="00EB3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AF94" w14:textId="77777777" w:rsidR="002876F7" w:rsidRPr="00C6699F" w:rsidRDefault="002876F7" w:rsidP="00EB3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Фактический результат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A372" w14:textId="77777777" w:rsidR="002876F7" w:rsidRPr="00C6699F" w:rsidRDefault="002876F7" w:rsidP="00EB3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наставника</w:t>
            </w:r>
          </w:p>
        </w:tc>
      </w:tr>
      <w:tr w:rsidR="002876F7" w:rsidRPr="00C6699F" w14:paraId="7DA9508D" w14:textId="77777777" w:rsidTr="00EB3C77"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2EAD" w14:textId="77777777" w:rsidR="002876F7" w:rsidRPr="00C6699F" w:rsidRDefault="002876F7" w:rsidP="00EB3C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Анализ профессиональных трудностей и способы их преодоления</w:t>
            </w:r>
          </w:p>
        </w:tc>
      </w:tr>
      <w:tr w:rsidR="002876F7" w:rsidRPr="00C6699F" w14:paraId="13A71F0C" w14:textId="77777777" w:rsidTr="00EB3C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429C8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C189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4837B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CFF1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A0441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1F1D5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6F7" w:rsidRPr="00C6699F" w14:paraId="6A39B963" w14:textId="77777777" w:rsidTr="00EB3C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EB859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EF86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B9C35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5D64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B1BF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E64D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6F7" w:rsidRPr="00C6699F" w14:paraId="26528D22" w14:textId="77777777" w:rsidTr="00EB3C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A0B9E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8CFC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5832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35EE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6B50A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C28B5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6F7" w:rsidRPr="00C6699F" w14:paraId="55101840" w14:textId="77777777" w:rsidTr="00EB3C77"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D220D" w14:textId="77777777" w:rsidR="002876F7" w:rsidRPr="00C6699F" w:rsidRDefault="002876F7" w:rsidP="00EB3C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 Адаптация в трудовом коллективе</w:t>
            </w:r>
          </w:p>
        </w:tc>
      </w:tr>
      <w:tr w:rsidR="002876F7" w:rsidRPr="00C6699F" w14:paraId="2777C2E8" w14:textId="77777777" w:rsidTr="00EB3C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F2CAF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22D1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EA5AF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0AC8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57D30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6ECF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6F7" w:rsidRPr="00C6699F" w14:paraId="3BB145D6" w14:textId="77777777" w:rsidTr="00EB3C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D119A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1A30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63BA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AA90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47E7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350D8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6F7" w:rsidRPr="00C6699F" w14:paraId="1649124C" w14:textId="77777777" w:rsidTr="00EB3C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0F4A4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5FF82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80673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C5D04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4A3B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182F0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6F7" w:rsidRPr="00C6699F" w14:paraId="68397FC3" w14:textId="77777777" w:rsidTr="00EB3C77"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FB0AC" w14:textId="77777777" w:rsidR="002876F7" w:rsidRPr="00C6699F" w:rsidRDefault="002876F7" w:rsidP="00EB3C7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Направления профессионального становления</w:t>
            </w:r>
          </w:p>
        </w:tc>
      </w:tr>
      <w:tr w:rsidR="002876F7" w:rsidRPr="00C6699F" w14:paraId="4AC6483B" w14:textId="77777777" w:rsidTr="00EB3C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74E69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7BB35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5A869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A661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D8FBC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FF77C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6F7" w:rsidRPr="00C6699F" w14:paraId="20FDF5FB" w14:textId="77777777" w:rsidTr="00EB3C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DE6C3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A8CD2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4727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B8E8A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2936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1D7BB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6F7" w:rsidRPr="00C6699F" w14:paraId="443D9E92" w14:textId="77777777" w:rsidTr="00EB3C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57E1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9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2756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BC47E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DCBB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9CC4D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5BB3" w14:textId="77777777" w:rsidR="002876F7" w:rsidRPr="00C6699F" w:rsidRDefault="002876F7" w:rsidP="00EB3C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F917E4" w14:textId="77777777" w:rsidR="002876F7" w:rsidRPr="00C6699F" w:rsidRDefault="002876F7" w:rsidP="002876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1638EF" w14:textId="77777777" w:rsidR="002876F7" w:rsidRPr="00C6699F" w:rsidRDefault="002876F7" w:rsidP="002876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>Подпись наставника ____________     Подпись молодого работника ____________</w:t>
      </w:r>
    </w:p>
    <w:p w14:paraId="1C92D7A8" w14:textId="77777777" w:rsidR="002876F7" w:rsidRPr="00C6699F" w:rsidRDefault="002876F7" w:rsidP="002876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699F">
        <w:rPr>
          <w:rFonts w:ascii="Times New Roman" w:hAnsi="Times New Roman" w:cs="Times New Roman"/>
          <w:sz w:val="28"/>
          <w:szCs w:val="28"/>
        </w:rPr>
        <w:t xml:space="preserve">               "__" _______ 20__ г.                    "__" _______ 20__ г.</w:t>
      </w:r>
    </w:p>
    <w:p w14:paraId="48680FAA" w14:textId="77777777" w:rsidR="002876F7" w:rsidRPr="00C6699F" w:rsidRDefault="002876F7" w:rsidP="002876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2DB91C" w14:textId="77777777" w:rsidR="002876F7" w:rsidRPr="00C6699F" w:rsidRDefault="002876F7" w:rsidP="002876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234489" w14:textId="77777777" w:rsidR="002876F7" w:rsidRPr="00567526" w:rsidRDefault="002876F7" w:rsidP="002876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5808FBAF" w14:textId="77777777" w:rsidR="002876F7" w:rsidRPr="00567526" w:rsidRDefault="002876F7" w:rsidP="002876F7">
      <w:pPr>
        <w:pStyle w:val="ConsPlusNormal"/>
        <w:rPr>
          <w:rFonts w:ascii="Times New Roman" w:hAnsi="Times New Roman" w:cs="Times New Roman"/>
        </w:rPr>
      </w:pPr>
    </w:p>
    <w:p w14:paraId="6BAC4017" w14:textId="77777777" w:rsidR="002876F7" w:rsidRDefault="002876F7" w:rsidP="002876F7">
      <w:pPr>
        <w:spacing w:after="400" w:line="280" w:lineRule="exact"/>
        <w:ind w:left="5103"/>
        <w:jc w:val="both"/>
        <w:rPr>
          <w:sz w:val="30"/>
          <w:szCs w:val="30"/>
        </w:rPr>
      </w:pPr>
    </w:p>
    <w:p w14:paraId="4A239230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51AC2190" w14:textId="77777777" w:rsidR="002876F7" w:rsidRPr="000E2812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  <w:r w:rsidRPr="000E2812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4</w:t>
      </w:r>
    </w:p>
    <w:p w14:paraId="53908141" w14:textId="77777777" w:rsidR="002876F7" w:rsidRPr="000E2812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  <w:r w:rsidRPr="000E2812">
        <w:rPr>
          <w:sz w:val="30"/>
          <w:szCs w:val="30"/>
        </w:rPr>
        <w:t>к приказу</w:t>
      </w:r>
    </w:p>
    <w:p w14:paraId="69BB82B0" w14:textId="77777777" w:rsidR="002876F7" w:rsidRPr="00AA60C1" w:rsidRDefault="002876F7" w:rsidP="002876F7">
      <w:pPr>
        <w:spacing w:after="400" w:line="280" w:lineRule="exact"/>
        <w:ind w:left="5103"/>
        <w:jc w:val="both"/>
        <w:rPr>
          <w:sz w:val="30"/>
          <w:szCs w:val="30"/>
        </w:rPr>
      </w:pPr>
      <w:r w:rsidRPr="000E2812">
        <w:rPr>
          <w:sz w:val="30"/>
          <w:szCs w:val="30"/>
        </w:rPr>
        <w:t>_________ № ______</w:t>
      </w:r>
    </w:p>
    <w:p w14:paraId="59917F3D" w14:textId="77777777" w:rsidR="002876F7" w:rsidRPr="00154B1B" w:rsidRDefault="002876F7" w:rsidP="002876F7">
      <w:pPr>
        <w:spacing w:before="400"/>
        <w:jc w:val="center"/>
        <w:rPr>
          <w:b/>
          <w:sz w:val="30"/>
          <w:szCs w:val="30"/>
        </w:rPr>
      </w:pPr>
      <w:r w:rsidRPr="00154B1B">
        <w:rPr>
          <w:b/>
          <w:sz w:val="30"/>
          <w:szCs w:val="30"/>
        </w:rPr>
        <w:t xml:space="preserve">Список </w:t>
      </w:r>
    </w:p>
    <w:p w14:paraId="3DCB372E" w14:textId="77777777" w:rsidR="002876F7" w:rsidRPr="00154B1B" w:rsidRDefault="002876F7" w:rsidP="002876F7">
      <w:pPr>
        <w:spacing w:after="400"/>
        <w:jc w:val="center"/>
        <w:rPr>
          <w:b/>
          <w:sz w:val="30"/>
          <w:szCs w:val="30"/>
        </w:rPr>
      </w:pPr>
      <w:r w:rsidRPr="00154B1B">
        <w:rPr>
          <w:b/>
          <w:sz w:val="30"/>
          <w:szCs w:val="30"/>
        </w:rPr>
        <w:t xml:space="preserve">молодых </w:t>
      </w:r>
      <w:r>
        <w:rPr>
          <w:b/>
          <w:sz w:val="30"/>
          <w:szCs w:val="30"/>
        </w:rPr>
        <w:t>специалистов с высшим образованием</w:t>
      </w:r>
      <w:r w:rsidRPr="00154B1B">
        <w:rPr>
          <w:b/>
          <w:sz w:val="30"/>
          <w:szCs w:val="30"/>
        </w:rPr>
        <w:t xml:space="preserve"> и наставников в 202</w:t>
      </w:r>
      <w:r>
        <w:rPr>
          <w:b/>
          <w:sz w:val="30"/>
          <w:szCs w:val="30"/>
        </w:rPr>
        <w:t>4</w:t>
      </w:r>
      <w:r w:rsidRPr="00154B1B">
        <w:rPr>
          <w:b/>
          <w:sz w:val="30"/>
          <w:szCs w:val="30"/>
        </w:rPr>
        <w:t>-202</w:t>
      </w:r>
      <w:r>
        <w:rPr>
          <w:b/>
          <w:sz w:val="30"/>
          <w:szCs w:val="30"/>
        </w:rPr>
        <w:t>5</w:t>
      </w:r>
      <w:r w:rsidRPr="00154B1B">
        <w:rPr>
          <w:b/>
          <w:sz w:val="30"/>
          <w:szCs w:val="30"/>
        </w:rPr>
        <w:t xml:space="preserve"> году по государственному учреждению здравоохранения «Городская поликлиника №4 г. Гродно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76F7" w14:paraId="40299C9F" w14:textId="77777777" w:rsidTr="00EB3C77">
        <w:tc>
          <w:tcPr>
            <w:tcW w:w="4785" w:type="dxa"/>
          </w:tcPr>
          <w:p w14:paraId="3810A864" w14:textId="77777777" w:rsidR="002876F7" w:rsidRPr="00154B1B" w:rsidRDefault="002876F7" w:rsidP="00EB3C77">
            <w:pPr>
              <w:jc w:val="center"/>
              <w:rPr>
                <w:sz w:val="30"/>
                <w:szCs w:val="30"/>
              </w:rPr>
            </w:pPr>
            <w:r w:rsidRPr="00154B1B">
              <w:rPr>
                <w:sz w:val="30"/>
                <w:szCs w:val="30"/>
              </w:rPr>
              <w:t>Ф.И.О. молодого специалиста, занимаемая должность</w:t>
            </w:r>
          </w:p>
        </w:tc>
        <w:tc>
          <w:tcPr>
            <w:tcW w:w="4786" w:type="dxa"/>
          </w:tcPr>
          <w:p w14:paraId="7218E582" w14:textId="77777777" w:rsidR="002876F7" w:rsidRPr="00154B1B" w:rsidRDefault="002876F7" w:rsidP="00EB3C77">
            <w:pPr>
              <w:jc w:val="center"/>
              <w:rPr>
                <w:sz w:val="30"/>
                <w:szCs w:val="30"/>
              </w:rPr>
            </w:pPr>
            <w:r w:rsidRPr="00154B1B">
              <w:rPr>
                <w:sz w:val="30"/>
                <w:szCs w:val="30"/>
              </w:rPr>
              <w:t xml:space="preserve">Ф.И.О., занимаемая должность </w:t>
            </w:r>
            <w:proofErr w:type="spellStart"/>
            <w:proofErr w:type="gramStart"/>
            <w:r w:rsidRPr="00154B1B">
              <w:rPr>
                <w:sz w:val="30"/>
                <w:szCs w:val="30"/>
              </w:rPr>
              <w:t>наставника</w:t>
            </w:r>
            <w:r>
              <w:rPr>
                <w:sz w:val="30"/>
                <w:szCs w:val="30"/>
              </w:rPr>
              <w:t>,дублер</w:t>
            </w:r>
            <w:proofErr w:type="spellEnd"/>
            <w:proofErr w:type="gramEnd"/>
          </w:p>
        </w:tc>
      </w:tr>
      <w:tr w:rsidR="002876F7" w14:paraId="64E8D3A4" w14:textId="77777777" w:rsidTr="00EB3C77">
        <w:tc>
          <w:tcPr>
            <w:tcW w:w="4785" w:type="dxa"/>
            <w:shd w:val="clear" w:color="auto" w:fill="auto"/>
          </w:tcPr>
          <w:p w14:paraId="176A44EC" w14:textId="77777777" w:rsidR="002876F7" w:rsidRDefault="002876F7" w:rsidP="00EB3C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1.Калинина Анастасия Юрьевна</w:t>
            </w:r>
          </w:p>
          <w:p w14:paraId="62E2DE4F" w14:textId="77777777" w:rsidR="002876F7" w:rsidRPr="00154B1B" w:rsidRDefault="00965572" w:rsidP="00EB3C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2876F7">
              <w:rPr>
                <w:sz w:val="30"/>
                <w:szCs w:val="30"/>
              </w:rPr>
              <w:t>рач общей практики отделения общей практики № 3</w:t>
            </w:r>
          </w:p>
        </w:tc>
        <w:tc>
          <w:tcPr>
            <w:tcW w:w="4786" w:type="dxa"/>
          </w:tcPr>
          <w:p w14:paraId="34776EF7" w14:textId="77777777" w:rsidR="002876F7" w:rsidRPr="00154B1B" w:rsidRDefault="002876F7" w:rsidP="00EB3C77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ВОП(</w:t>
            </w:r>
            <w:proofErr w:type="gramEnd"/>
            <w:r>
              <w:rPr>
                <w:sz w:val="30"/>
                <w:szCs w:val="30"/>
              </w:rPr>
              <w:t xml:space="preserve">заведующий) ООП №3 Лейко </w:t>
            </w:r>
            <w:proofErr w:type="spellStart"/>
            <w:r>
              <w:rPr>
                <w:sz w:val="30"/>
                <w:szCs w:val="30"/>
              </w:rPr>
              <w:t>А.В.,дублер</w:t>
            </w:r>
            <w:proofErr w:type="spellEnd"/>
            <w:r>
              <w:rPr>
                <w:sz w:val="30"/>
                <w:szCs w:val="30"/>
              </w:rPr>
              <w:t>: врач-терапевт кабинета паллиативной помощи Шостак Н.П.</w:t>
            </w:r>
          </w:p>
        </w:tc>
      </w:tr>
      <w:tr w:rsidR="002876F7" w14:paraId="21699E44" w14:textId="77777777" w:rsidTr="00EB3C77">
        <w:tc>
          <w:tcPr>
            <w:tcW w:w="4785" w:type="dxa"/>
            <w:shd w:val="clear" w:color="auto" w:fill="auto"/>
          </w:tcPr>
          <w:p w14:paraId="530C3995" w14:textId="77777777" w:rsidR="002876F7" w:rsidRDefault="002876F7" w:rsidP="00EB3C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2.Рожко Яна Викторовна</w:t>
            </w:r>
          </w:p>
          <w:p w14:paraId="1709DE66" w14:textId="77777777" w:rsidR="002876F7" w:rsidRPr="00F34FD5" w:rsidRDefault="002876F7" w:rsidP="00EB3C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врач акушер-гинеколог женской консультации</w:t>
            </w:r>
          </w:p>
        </w:tc>
        <w:tc>
          <w:tcPr>
            <w:tcW w:w="4786" w:type="dxa"/>
          </w:tcPr>
          <w:p w14:paraId="70A5BDA7" w14:textId="77777777" w:rsidR="002876F7" w:rsidRPr="00F34FD5" w:rsidRDefault="002876F7" w:rsidP="00EB3C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Врач акушер-гинеколог (заведующий) Головня М.В., </w:t>
            </w:r>
            <w:proofErr w:type="spellStart"/>
            <w:proofErr w:type="gramStart"/>
            <w:r>
              <w:rPr>
                <w:sz w:val="30"/>
                <w:szCs w:val="30"/>
              </w:rPr>
              <w:t>дублер:врач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акушер-гинеколог </w:t>
            </w:r>
            <w:proofErr w:type="spellStart"/>
            <w:r>
              <w:rPr>
                <w:sz w:val="30"/>
                <w:szCs w:val="30"/>
              </w:rPr>
              <w:t>Мельничек</w:t>
            </w:r>
            <w:proofErr w:type="spellEnd"/>
            <w:r>
              <w:rPr>
                <w:sz w:val="30"/>
                <w:szCs w:val="30"/>
              </w:rPr>
              <w:t xml:space="preserve"> О.В.</w:t>
            </w:r>
          </w:p>
        </w:tc>
      </w:tr>
      <w:tr w:rsidR="002876F7" w14:paraId="2B1FA8DC" w14:textId="77777777" w:rsidTr="00EB3C77">
        <w:tc>
          <w:tcPr>
            <w:tcW w:w="4785" w:type="dxa"/>
            <w:shd w:val="clear" w:color="auto" w:fill="auto"/>
          </w:tcPr>
          <w:p w14:paraId="6BE94E13" w14:textId="77777777" w:rsidR="002876F7" w:rsidRDefault="002876F7" w:rsidP="00EB3C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="00965572">
              <w:rPr>
                <w:sz w:val="30"/>
                <w:szCs w:val="30"/>
              </w:rPr>
              <w:t>Самойлович Елизавета Александровна</w:t>
            </w:r>
          </w:p>
          <w:p w14:paraId="706511A8" w14:textId="77777777" w:rsidR="002876F7" w:rsidRDefault="00965572" w:rsidP="00EB3C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2876F7">
              <w:rPr>
                <w:sz w:val="30"/>
                <w:szCs w:val="30"/>
              </w:rPr>
              <w:t>рач-невролог неврологического кабинета отделения общей практики № 1</w:t>
            </w:r>
          </w:p>
        </w:tc>
        <w:tc>
          <w:tcPr>
            <w:tcW w:w="4786" w:type="dxa"/>
          </w:tcPr>
          <w:p w14:paraId="70634374" w14:textId="77777777" w:rsidR="002876F7" w:rsidRPr="00F34FD5" w:rsidRDefault="002876F7" w:rsidP="00EB3C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Врач-невролог Контор </w:t>
            </w:r>
            <w:proofErr w:type="gramStart"/>
            <w:r>
              <w:rPr>
                <w:sz w:val="30"/>
                <w:szCs w:val="30"/>
              </w:rPr>
              <w:t>А.С.,</w:t>
            </w:r>
            <w:proofErr w:type="spellStart"/>
            <w:r>
              <w:rPr>
                <w:sz w:val="30"/>
                <w:szCs w:val="30"/>
              </w:rPr>
              <w:t>дублер</w:t>
            </w:r>
            <w:proofErr w:type="gramEnd"/>
            <w:r>
              <w:rPr>
                <w:sz w:val="30"/>
                <w:szCs w:val="30"/>
              </w:rPr>
              <w:t>:ВОП</w:t>
            </w:r>
            <w:proofErr w:type="spellEnd"/>
            <w:r>
              <w:rPr>
                <w:sz w:val="30"/>
                <w:szCs w:val="30"/>
              </w:rPr>
              <w:t xml:space="preserve">(заведующий) ООП №1 </w:t>
            </w:r>
            <w:proofErr w:type="spellStart"/>
            <w:r>
              <w:rPr>
                <w:sz w:val="30"/>
                <w:szCs w:val="30"/>
              </w:rPr>
              <w:t>Бакач</w:t>
            </w:r>
            <w:proofErr w:type="spellEnd"/>
            <w:r>
              <w:rPr>
                <w:sz w:val="30"/>
                <w:szCs w:val="30"/>
              </w:rPr>
              <w:t xml:space="preserve"> Т.Н.</w:t>
            </w:r>
          </w:p>
        </w:tc>
      </w:tr>
    </w:tbl>
    <w:p w14:paraId="789DD32A" w14:textId="77777777" w:rsidR="002876F7" w:rsidRDefault="002876F7" w:rsidP="002876F7">
      <w:pPr>
        <w:ind w:left="5954"/>
        <w:rPr>
          <w:sz w:val="30"/>
          <w:szCs w:val="30"/>
        </w:rPr>
      </w:pPr>
    </w:p>
    <w:p w14:paraId="59BAEAE4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72D217BF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00E60250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12F3575C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1C6B22EA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55273CB7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5D512889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0D8CEF15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72BCADE6" w14:textId="77777777" w:rsidR="002876F7" w:rsidRDefault="00D237DE" w:rsidP="002876F7">
      <w:pPr>
        <w:spacing w:line="280" w:lineRule="exact"/>
        <w:ind w:left="5103"/>
        <w:jc w:val="both"/>
        <w:rPr>
          <w:sz w:val="30"/>
          <w:szCs w:val="30"/>
        </w:rPr>
      </w:pPr>
      <w:r>
        <w:rPr>
          <w:sz w:val="30"/>
          <w:szCs w:val="30"/>
        </w:rPr>
        <w:t>ч</w:t>
      </w:r>
    </w:p>
    <w:p w14:paraId="4B685660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7CC68A98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67BFF4BC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4A1CB287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49F9C3E7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0DDD4D1D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7DE3FCFD" w14:textId="77777777" w:rsidR="002876F7" w:rsidRDefault="002876F7" w:rsidP="002876F7">
      <w:pPr>
        <w:spacing w:line="280" w:lineRule="exact"/>
        <w:jc w:val="both"/>
        <w:rPr>
          <w:sz w:val="30"/>
          <w:szCs w:val="30"/>
        </w:rPr>
      </w:pPr>
    </w:p>
    <w:p w14:paraId="2E6D839A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3A5E7101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542206D5" w14:textId="77777777" w:rsidR="002876F7" w:rsidRDefault="002876F7" w:rsidP="00965572">
      <w:pPr>
        <w:spacing w:line="280" w:lineRule="exact"/>
        <w:jc w:val="both"/>
        <w:rPr>
          <w:sz w:val="30"/>
          <w:szCs w:val="30"/>
        </w:rPr>
      </w:pPr>
    </w:p>
    <w:p w14:paraId="386D008E" w14:textId="77777777" w:rsidR="002876F7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</w:p>
    <w:p w14:paraId="48BB25FF" w14:textId="77777777" w:rsidR="002876F7" w:rsidRPr="000E2812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  <w:r w:rsidRPr="000E2812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5</w:t>
      </w:r>
    </w:p>
    <w:p w14:paraId="4EAD7C61" w14:textId="77777777" w:rsidR="002876F7" w:rsidRPr="000E2812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  <w:r w:rsidRPr="000E2812">
        <w:rPr>
          <w:sz w:val="30"/>
          <w:szCs w:val="30"/>
        </w:rPr>
        <w:t>к приказу</w:t>
      </w:r>
    </w:p>
    <w:p w14:paraId="70897FC9" w14:textId="77777777" w:rsidR="002876F7" w:rsidRPr="000E2812" w:rsidRDefault="002876F7" w:rsidP="002876F7">
      <w:pPr>
        <w:spacing w:after="400" w:line="280" w:lineRule="exact"/>
        <w:ind w:left="5103"/>
        <w:jc w:val="both"/>
        <w:rPr>
          <w:sz w:val="30"/>
          <w:szCs w:val="30"/>
        </w:rPr>
      </w:pPr>
      <w:r w:rsidRPr="000E2812">
        <w:rPr>
          <w:sz w:val="30"/>
          <w:szCs w:val="30"/>
        </w:rPr>
        <w:t>_________ № ______</w:t>
      </w:r>
    </w:p>
    <w:p w14:paraId="65F82719" w14:textId="77777777" w:rsidR="002876F7" w:rsidRPr="00154B1B" w:rsidRDefault="002876F7" w:rsidP="002876F7">
      <w:pPr>
        <w:jc w:val="center"/>
        <w:rPr>
          <w:b/>
          <w:sz w:val="30"/>
          <w:szCs w:val="30"/>
        </w:rPr>
      </w:pPr>
      <w:bookmarkStart w:id="4" w:name="_Hlk172214184"/>
      <w:r w:rsidRPr="00154B1B">
        <w:rPr>
          <w:b/>
          <w:sz w:val="30"/>
          <w:szCs w:val="30"/>
        </w:rPr>
        <w:t xml:space="preserve">СПИСОК </w:t>
      </w:r>
    </w:p>
    <w:p w14:paraId="7C00C544" w14:textId="77777777" w:rsidR="002876F7" w:rsidRPr="00154B1B" w:rsidRDefault="002876F7" w:rsidP="002876F7">
      <w:pPr>
        <w:spacing w:after="400"/>
        <w:jc w:val="center"/>
        <w:rPr>
          <w:b/>
          <w:sz w:val="30"/>
          <w:szCs w:val="30"/>
        </w:rPr>
      </w:pPr>
      <w:r w:rsidRPr="00154B1B">
        <w:rPr>
          <w:b/>
          <w:sz w:val="30"/>
          <w:szCs w:val="30"/>
        </w:rPr>
        <w:t xml:space="preserve">молодых специалистов </w:t>
      </w:r>
      <w:r>
        <w:rPr>
          <w:b/>
          <w:sz w:val="30"/>
          <w:szCs w:val="30"/>
        </w:rPr>
        <w:t xml:space="preserve">со </w:t>
      </w:r>
      <w:r w:rsidRPr="00154B1B">
        <w:rPr>
          <w:b/>
          <w:sz w:val="30"/>
          <w:szCs w:val="30"/>
        </w:rPr>
        <w:t>средн</w:t>
      </w:r>
      <w:r>
        <w:rPr>
          <w:b/>
          <w:sz w:val="30"/>
          <w:szCs w:val="30"/>
        </w:rPr>
        <w:t>им</w:t>
      </w:r>
      <w:r w:rsidRPr="00154B1B">
        <w:rPr>
          <w:b/>
          <w:sz w:val="30"/>
          <w:szCs w:val="30"/>
        </w:rPr>
        <w:t xml:space="preserve"> </w:t>
      </w:r>
      <w:proofErr w:type="gramStart"/>
      <w:r w:rsidRPr="00154B1B">
        <w:rPr>
          <w:b/>
          <w:sz w:val="30"/>
          <w:szCs w:val="30"/>
        </w:rPr>
        <w:t>медицинск</w:t>
      </w:r>
      <w:r>
        <w:rPr>
          <w:b/>
          <w:sz w:val="30"/>
          <w:szCs w:val="30"/>
        </w:rPr>
        <w:t xml:space="preserve">им </w:t>
      </w:r>
      <w:r w:rsidRPr="00154B1B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образованием</w:t>
      </w:r>
      <w:proofErr w:type="gramEnd"/>
      <w:r w:rsidRPr="00154B1B">
        <w:rPr>
          <w:b/>
          <w:sz w:val="30"/>
          <w:szCs w:val="30"/>
        </w:rPr>
        <w:t xml:space="preserve"> и наставников в 202</w:t>
      </w:r>
      <w:r>
        <w:rPr>
          <w:b/>
          <w:sz w:val="30"/>
          <w:szCs w:val="30"/>
        </w:rPr>
        <w:t>4</w:t>
      </w:r>
      <w:r w:rsidRPr="00154B1B">
        <w:rPr>
          <w:b/>
          <w:sz w:val="30"/>
          <w:szCs w:val="30"/>
        </w:rPr>
        <w:t>-202</w:t>
      </w:r>
      <w:r>
        <w:rPr>
          <w:b/>
          <w:sz w:val="30"/>
          <w:szCs w:val="30"/>
        </w:rPr>
        <w:t>5</w:t>
      </w:r>
      <w:r w:rsidRPr="00154B1B">
        <w:rPr>
          <w:b/>
          <w:sz w:val="30"/>
          <w:szCs w:val="30"/>
        </w:rPr>
        <w:t xml:space="preserve"> году по государственному учреждению здравоохранения «Городская поликлиника №4 г. Гродно»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876F7" w14:paraId="222312DD" w14:textId="77777777" w:rsidTr="00EB3C77">
        <w:tc>
          <w:tcPr>
            <w:tcW w:w="4503" w:type="dxa"/>
          </w:tcPr>
          <w:p w14:paraId="449CC414" w14:textId="77777777" w:rsidR="002876F7" w:rsidRPr="00154B1B" w:rsidRDefault="002876F7" w:rsidP="00EB3C77">
            <w:pPr>
              <w:jc w:val="center"/>
              <w:rPr>
                <w:sz w:val="30"/>
                <w:szCs w:val="30"/>
              </w:rPr>
            </w:pPr>
            <w:r w:rsidRPr="00154B1B">
              <w:rPr>
                <w:sz w:val="30"/>
                <w:szCs w:val="30"/>
              </w:rPr>
              <w:t>Ф.И.О. молодого специалиста, занимаемая должность</w:t>
            </w:r>
          </w:p>
        </w:tc>
        <w:tc>
          <w:tcPr>
            <w:tcW w:w="5068" w:type="dxa"/>
          </w:tcPr>
          <w:p w14:paraId="4D1B0F34" w14:textId="77777777" w:rsidR="002876F7" w:rsidRPr="00154B1B" w:rsidRDefault="002876F7" w:rsidP="00EB3C77">
            <w:pPr>
              <w:jc w:val="center"/>
              <w:rPr>
                <w:sz w:val="30"/>
                <w:szCs w:val="30"/>
              </w:rPr>
            </w:pPr>
            <w:r w:rsidRPr="00154B1B">
              <w:rPr>
                <w:sz w:val="30"/>
                <w:szCs w:val="30"/>
              </w:rPr>
              <w:t xml:space="preserve">Ф.И.О., занимаемая должность </w:t>
            </w:r>
            <w:proofErr w:type="spellStart"/>
            <w:proofErr w:type="gramStart"/>
            <w:r w:rsidRPr="00154B1B">
              <w:rPr>
                <w:sz w:val="30"/>
                <w:szCs w:val="30"/>
              </w:rPr>
              <w:t>наставника</w:t>
            </w:r>
            <w:r>
              <w:rPr>
                <w:sz w:val="30"/>
                <w:szCs w:val="30"/>
              </w:rPr>
              <w:t>,дублер</w:t>
            </w:r>
            <w:proofErr w:type="spellEnd"/>
            <w:proofErr w:type="gramEnd"/>
          </w:p>
        </w:tc>
      </w:tr>
      <w:tr w:rsidR="002876F7" w14:paraId="4B903C61" w14:textId="77777777" w:rsidTr="00EB3C77">
        <w:tc>
          <w:tcPr>
            <w:tcW w:w="4503" w:type="dxa"/>
            <w:shd w:val="clear" w:color="auto" w:fill="auto"/>
          </w:tcPr>
          <w:p w14:paraId="36975B03" w14:textId="77777777" w:rsidR="002876F7" w:rsidRPr="00545CD3" w:rsidRDefault="002876F7" w:rsidP="00EB3C77">
            <w:pPr>
              <w:pStyle w:val="Style8"/>
              <w:widowControl/>
              <w:rPr>
                <w:rStyle w:val="FontStyle14"/>
                <w:b w:val="0"/>
                <w:i w:val="0"/>
                <w:sz w:val="30"/>
                <w:szCs w:val="30"/>
              </w:rPr>
            </w:pP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1</w:t>
            </w:r>
            <w:r w:rsidRPr="00545CD3">
              <w:rPr>
                <w:rStyle w:val="FontStyle14"/>
                <w:b w:val="0"/>
                <w:sz w:val="30"/>
                <w:szCs w:val="30"/>
              </w:rPr>
              <w:t>.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Шаркова Валерия </w:t>
            </w:r>
            <w:proofErr w:type="gramStart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Алексеевна,  медицинская</w:t>
            </w:r>
            <w:proofErr w:type="gramEnd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 сестра общей практики отделения общей практики №1</w:t>
            </w:r>
          </w:p>
        </w:tc>
        <w:tc>
          <w:tcPr>
            <w:tcW w:w="5068" w:type="dxa"/>
          </w:tcPr>
          <w:p w14:paraId="678B5ACE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proofErr w:type="spellStart"/>
            <w:r w:rsidRPr="00545CD3">
              <w:rPr>
                <w:sz w:val="30"/>
                <w:szCs w:val="30"/>
              </w:rPr>
              <w:t>Данисевич</w:t>
            </w:r>
            <w:proofErr w:type="spellEnd"/>
            <w:r w:rsidRPr="00545CD3">
              <w:rPr>
                <w:sz w:val="30"/>
                <w:szCs w:val="30"/>
              </w:rPr>
              <w:t xml:space="preserve"> Анастасия Ивановна, 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медицинская сестра общей практики отделения общей </w:t>
            </w:r>
            <w:proofErr w:type="gramStart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практики  №</w:t>
            </w:r>
            <w:proofErr w:type="gramEnd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1</w:t>
            </w:r>
          </w:p>
          <w:p w14:paraId="68276D12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iCs/>
                <w:sz w:val="30"/>
                <w:szCs w:val="30"/>
              </w:rPr>
              <w:t>Дублер: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 Пасюк Инна Фёдоровна, медицинская сестра общей практики отделения общей </w:t>
            </w:r>
            <w:proofErr w:type="gramStart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практики  №</w:t>
            </w:r>
            <w:proofErr w:type="gramEnd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1</w:t>
            </w:r>
          </w:p>
        </w:tc>
      </w:tr>
      <w:tr w:rsidR="002876F7" w14:paraId="378F202C" w14:textId="77777777" w:rsidTr="00EB3C77">
        <w:tc>
          <w:tcPr>
            <w:tcW w:w="4503" w:type="dxa"/>
            <w:shd w:val="clear" w:color="auto" w:fill="auto"/>
          </w:tcPr>
          <w:p w14:paraId="77694434" w14:textId="77777777" w:rsidR="002876F7" w:rsidRPr="00545CD3" w:rsidRDefault="002876F7" w:rsidP="00EB3C77">
            <w:pPr>
              <w:pStyle w:val="Style8"/>
              <w:widowControl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545CD3">
              <w:rPr>
                <w:sz w:val="30"/>
                <w:szCs w:val="30"/>
              </w:rPr>
              <w:t>.Пянко Артем Владимирович, медицинский брат общей практики отделения общей практики № 3</w:t>
            </w:r>
          </w:p>
        </w:tc>
        <w:tc>
          <w:tcPr>
            <w:tcW w:w="5068" w:type="dxa"/>
          </w:tcPr>
          <w:p w14:paraId="1C6A7F78" w14:textId="77777777" w:rsidR="002876F7" w:rsidRPr="00545CD3" w:rsidRDefault="002876F7" w:rsidP="00EB3C77">
            <w:pPr>
              <w:contextualSpacing/>
              <w:rPr>
                <w:sz w:val="30"/>
                <w:szCs w:val="30"/>
              </w:rPr>
            </w:pPr>
            <w:proofErr w:type="spellStart"/>
            <w:r w:rsidRPr="00545CD3">
              <w:rPr>
                <w:sz w:val="30"/>
                <w:szCs w:val="30"/>
              </w:rPr>
              <w:t>Манцевич</w:t>
            </w:r>
            <w:proofErr w:type="spellEnd"/>
            <w:r w:rsidRPr="00545CD3">
              <w:rPr>
                <w:sz w:val="30"/>
                <w:szCs w:val="30"/>
              </w:rPr>
              <w:t xml:space="preserve"> Тереза </w:t>
            </w:r>
            <w:proofErr w:type="spellStart"/>
            <w:r w:rsidRPr="00545CD3">
              <w:rPr>
                <w:sz w:val="30"/>
                <w:szCs w:val="30"/>
              </w:rPr>
              <w:t>Сильвестровна</w:t>
            </w:r>
            <w:proofErr w:type="spellEnd"/>
            <w:r w:rsidRPr="00545CD3">
              <w:rPr>
                <w:sz w:val="30"/>
                <w:szCs w:val="30"/>
              </w:rPr>
              <w:t>, медицинская сестра общей практики (старшая) отделения общей практики №3</w:t>
            </w:r>
          </w:p>
          <w:p w14:paraId="3CA8ECBF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iCs/>
                <w:sz w:val="30"/>
                <w:szCs w:val="30"/>
              </w:rPr>
              <w:t>Дублер:</w:t>
            </w:r>
            <w:r w:rsidRPr="00545CD3">
              <w:rPr>
                <w:rStyle w:val="FontStyle14"/>
                <w:i w:val="0"/>
                <w:sz w:val="30"/>
                <w:szCs w:val="30"/>
              </w:rPr>
              <w:t xml:space="preserve"> </w:t>
            </w:r>
            <w:proofErr w:type="spellStart"/>
            <w:r w:rsidRPr="00545CD3">
              <w:rPr>
                <w:sz w:val="30"/>
                <w:szCs w:val="30"/>
              </w:rPr>
              <w:t>Куклис</w:t>
            </w:r>
            <w:proofErr w:type="spellEnd"/>
            <w:r w:rsidRPr="00545CD3">
              <w:rPr>
                <w:sz w:val="30"/>
                <w:szCs w:val="30"/>
              </w:rPr>
              <w:t xml:space="preserve"> Анастасия Викторовна, медицинская сестра общей практики отделения общей практики №3</w:t>
            </w:r>
          </w:p>
        </w:tc>
      </w:tr>
      <w:tr w:rsidR="002876F7" w14:paraId="085CB271" w14:textId="77777777" w:rsidTr="00EB3C77">
        <w:tc>
          <w:tcPr>
            <w:tcW w:w="4503" w:type="dxa"/>
            <w:shd w:val="clear" w:color="auto" w:fill="auto"/>
          </w:tcPr>
          <w:p w14:paraId="08D20816" w14:textId="77777777" w:rsidR="002876F7" w:rsidRPr="00545CD3" w:rsidRDefault="002876F7" w:rsidP="00EB3C77">
            <w:pPr>
              <w:pStyle w:val="Style8"/>
              <w:widowControl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545CD3">
              <w:rPr>
                <w:sz w:val="30"/>
                <w:szCs w:val="30"/>
              </w:rPr>
              <w:t>.Чернецкий Захар Игоревич, медицинский брат общей практики отделения общей практики № 2</w:t>
            </w:r>
          </w:p>
        </w:tc>
        <w:tc>
          <w:tcPr>
            <w:tcW w:w="5068" w:type="dxa"/>
          </w:tcPr>
          <w:p w14:paraId="7C8CEE22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sz w:val="30"/>
                <w:szCs w:val="30"/>
              </w:rPr>
              <w:t>Зайко Светлана Олеговна, медицинская сестра общей практики (</w:t>
            </w:r>
            <w:proofErr w:type="gramStart"/>
            <w:r w:rsidRPr="00545CD3">
              <w:rPr>
                <w:sz w:val="30"/>
                <w:szCs w:val="30"/>
              </w:rPr>
              <w:t>старшая)  отделения</w:t>
            </w:r>
            <w:proofErr w:type="gramEnd"/>
            <w:r w:rsidRPr="00545CD3">
              <w:rPr>
                <w:sz w:val="30"/>
                <w:szCs w:val="30"/>
              </w:rPr>
              <w:t xml:space="preserve"> общей практики №2</w:t>
            </w:r>
          </w:p>
          <w:p w14:paraId="45988CC1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iCs/>
                <w:sz w:val="30"/>
                <w:szCs w:val="30"/>
              </w:rPr>
              <w:t>Дублер:</w:t>
            </w:r>
            <w:r w:rsidRPr="00545CD3">
              <w:rPr>
                <w:rStyle w:val="FontStyle14"/>
                <w:i w:val="0"/>
                <w:sz w:val="30"/>
                <w:szCs w:val="30"/>
              </w:rPr>
              <w:t xml:space="preserve"> </w:t>
            </w:r>
            <w:proofErr w:type="spellStart"/>
            <w:r w:rsidRPr="00545CD3">
              <w:rPr>
                <w:sz w:val="30"/>
                <w:szCs w:val="30"/>
              </w:rPr>
              <w:t>Гребенко</w:t>
            </w:r>
            <w:proofErr w:type="spellEnd"/>
            <w:r w:rsidRPr="00545CD3">
              <w:rPr>
                <w:sz w:val="30"/>
                <w:szCs w:val="30"/>
              </w:rPr>
              <w:t xml:space="preserve"> Кристина Александровна, медицинская сестра общей практики отделения общей практики №2</w:t>
            </w:r>
          </w:p>
        </w:tc>
      </w:tr>
      <w:tr w:rsidR="002876F7" w14:paraId="03D6C816" w14:textId="77777777" w:rsidTr="00EB3C77">
        <w:tc>
          <w:tcPr>
            <w:tcW w:w="4503" w:type="dxa"/>
            <w:shd w:val="clear" w:color="auto" w:fill="auto"/>
          </w:tcPr>
          <w:p w14:paraId="673642DC" w14:textId="77777777" w:rsidR="002876F7" w:rsidRPr="00545CD3" w:rsidRDefault="002876F7" w:rsidP="00EB3C77">
            <w:pPr>
              <w:pStyle w:val="Style8"/>
              <w:widowControl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545CD3">
              <w:rPr>
                <w:sz w:val="30"/>
                <w:szCs w:val="30"/>
              </w:rPr>
              <w:t>.Мулик Майя Александровна, медицинская сестра оториноларингологического кабинета хирургического отделения</w:t>
            </w:r>
          </w:p>
        </w:tc>
        <w:tc>
          <w:tcPr>
            <w:tcW w:w="5068" w:type="dxa"/>
          </w:tcPr>
          <w:p w14:paraId="27AFD966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proofErr w:type="spellStart"/>
            <w:r w:rsidRPr="00545CD3">
              <w:rPr>
                <w:sz w:val="30"/>
                <w:szCs w:val="30"/>
              </w:rPr>
              <w:t>Еч</w:t>
            </w:r>
            <w:proofErr w:type="spellEnd"/>
            <w:r w:rsidRPr="00545CD3">
              <w:rPr>
                <w:sz w:val="30"/>
                <w:szCs w:val="30"/>
              </w:rPr>
              <w:t xml:space="preserve"> Маргарита Иосифовна медицинская сестра (старшая) хирургического отделения</w:t>
            </w:r>
          </w:p>
          <w:p w14:paraId="2033F1FA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sz w:val="30"/>
                <w:szCs w:val="30"/>
              </w:rPr>
              <w:t>Дублер: Новицкая Наталья Александровна медицинская сестра хирургического отделения</w:t>
            </w:r>
          </w:p>
        </w:tc>
      </w:tr>
      <w:tr w:rsidR="002876F7" w14:paraId="229BFA67" w14:textId="77777777" w:rsidTr="00EB3C77">
        <w:tc>
          <w:tcPr>
            <w:tcW w:w="4503" w:type="dxa"/>
            <w:shd w:val="clear" w:color="auto" w:fill="auto"/>
          </w:tcPr>
          <w:p w14:paraId="61C6934F" w14:textId="77777777" w:rsidR="002876F7" w:rsidRPr="00545CD3" w:rsidRDefault="002876F7" w:rsidP="00EB3C77">
            <w:pPr>
              <w:pStyle w:val="Style8"/>
              <w:widowControl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Pr="00545CD3">
              <w:rPr>
                <w:sz w:val="30"/>
                <w:szCs w:val="30"/>
              </w:rPr>
              <w:t xml:space="preserve">.Дубицкая Анна Владимировна, медицинская сестра хирургического кабинета </w:t>
            </w:r>
            <w:r w:rsidRPr="00545CD3">
              <w:rPr>
                <w:sz w:val="30"/>
                <w:szCs w:val="30"/>
              </w:rPr>
              <w:lastRenderedPageBreak/>
              <w:t>хирургического отделения</w:t>
            </w:r>
          </w:p>
        </w:tc>
        <w:tc>
          <w:tcPr>
            <w:tcW w:w="5068" w:type="dxa"/>
          </w:tcPr>
          <w:p w14:paraId="1A0E3B0F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proofErr w:type="spellStart"/>
            <w:r w:rsidRPr="00545CD3">
              <w:rPr>
                <w:sz w:val="30"/>
                <w:szCs w:val="30"/>
              </w:rPr>
              <w:lastRenderedPageBreak/>
              <w:t>Еч</w:t>
            </w:r>
            <w:proofErr w:type="spellEnd"/>
            <w:r w:rsidRPr="00545CD3">
              <w:rPr>
                <w:sz w:val="30"/>
                <w:szCs w:val="30"/>
              </w:rPr>
              <w:t xml:space="preserve"> Маргарита Иосифовна медицинская сестра (старшая) хирургического отделения</w:t>
            </w:r>
          </w:p>
          <w:p w14:paraId="2EFC5D81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sz w:val="30"/>
                <w:szCs w:val="30"/>
              </w:rPr>
              <w:lastRenderedPageBreak/>
              <w:t>Дублер: Новицкая Наталья Александровна медицинская сестра хирургического отделения</w:t>
            </w:r>
          </w:p>
        </w:tc>
      </w:tr>
      <w:tr w:rsidR="002876F7" w14:paraId="35C25E41" w14:textId="77777777" w:rsidTr="00EB3C77">
        <w:tc>
          <w:tcPr>
            <w:tcW w:w="4503" w:type="dxa"/>
            <w:shd w:val="clear" w:color="auto" w:fill="auto"/>
          </w:tcPr>
          <w:p w14:paraId="54E20168" w14:textId="77777777" w:rsidR="002876F7" w:rsidRPr="00545CD3" w:rsidRDefault="002876F7" w:rsidP="00EB3C77">
            <w:pPr>
              <w:pStyle w:val="Style8"/>
              <w:widowControl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</w:t>
            </w:r>
            <w:r w:rsidRPr="00545CD3">
              <w:rPr>
                <w:sz w:val="30"/>
                <w:szCs w:val="30"/>
              </w:rPr>
              <w:t>.Лобач Юлия Александровна, медицинская сестра офтальмологического кабинета офтальмологического отделения</w:t>
            </w:r>
          </w:p>
        </w:tc>
        <w:tc>
          <w:tcPr>
            <w:tcW w:w="5068" w:type="dxa"/>
          </w:tcPr>
          <w:p w14:paraId="7D5CD143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proofErr w:type="spellStart"/>
            <w:r w:rsidRPr="00545CD3">
              <w:rPr>
                <w:sz w:val="30"/>
                <w:szCs w:val="30"/>
              </w:rPr>
              <w:t>Манцевич</w:t>
            </w:r>
            <w:proofErr w:type="spellEnd"/>
            <w:r w:rsidRPr="00545CD3">
              <w:rPr>
                <w:sz w:val="30"/>
                <w:szCs w:val="30"/>
              </w:rPr>
              <w:t xml:space="preserve"> Ирина Николаевна</w:t>
            </w:r>
          </w:p>
          <w:p w14:paraId="6CD4F96A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sz w:val="30"/>
                <w:szCs w:val="30"/>
              </w:rPr>
              <w:t>медицинская сестра (старшая)офтальмологического отделения</w:t>
            </w:r>
          </w:p>
          <w:p w14:paraId="41713DEF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sz w:val="30"/>
                <w:szCs w:val="30"/>
              </w:rPr>
              <w:t xml:space="preserve">Дублер: Литвинчук Виктория </w:t>
            </w:r>
          </w:p>
          <w:p w14:paraId="3061DF5A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sz w:val="30"/>
                <w:szCs w:val="30"/>
              </w:rPr>
              <w:t>Евгеньевна медицинская сестра офтальмологического отделения</w:t>
            </w:r>
          </w:p>
        </w:tc>
      </w:tr>
      <w:tr w:rsidR="002876F7" w14:paraId="6F4E38D8" w14:textId="77777777" w:rsidTr="00EB3C77">
        <w:tc>
          <w:tcPr>
            <w:tcW w:w="4503" w:type="dxa"/>
            <w:shd w:val="clear" w:color="auto" w:fill="auto"/>
          </w:tcPr>
          <w:p w14:paraId="5151EBF1" w14:textId="57A95878" w:rsidR="002876F7" w:rsidRPr="00545CD3" w:rsidRDefault="00CA4AF1" w:rsidP="00EB3C77">
            <w:pPr>
              <w:pStyle w:val="Style8"/>
              <w:widowControl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7</w:t>
            </w:r>
            <w:r w:rsidR="002876F7" w:rsidRPr="00545CD3">
              <w:rPr>
                <w:bCs/>
                <w:iCs/>
                <w:color w:val="000000"/>
                <w:sz w:val="30"/>
                <w:szCs w:val="30"/>
              </w:rPr>
              <w:t>.К</w:t>
            </w:r>
            <w:r w:rsidR="002876F7" w:rsidRPr="00545CD3">
              <w:rPr>
                <w:color w:val="000000"/>
                <w:sz w:val="30"/>
                <w:szCs w:val="30"/>
              </w:rPr>
              <w:t>аминская (</w:t>
            </w:r>
            <w:proofErr w:type="spellStart"/>
            <w:r w:rsidR="002876F7" w:rsidRPr="00545CD3">
              <w:rPr>
                <w:color w:val="000000"/>
                <w:sz w:val="30"/>
                <w:szCs w:val="30"/>
              </w:rPr>
              <w:t>Шейпак</w:t>
            </w:r>
            <w:proofErr w:type="spellEnd"/>
            <w:r w:rsidR="002876F7" w:rsidRPr="00545CD3">
              <w:rPr>
                <w:color w:val="000000"/>
                <w:sz w:val="30"/>
                <w:szCs w:val="30"/>
              </w:rPr>
              <w:t xml:space="preserve">) Юлия Дмитриевна, </w:t>
            </w:r>
            <w:r w:rsidR="002876F7" w:rsidRPr="00545CD3">
              <w:rPr>
                <w:bCs/>
                <w:iCs/>
                <w:color w:val="000000"/>
                <w:sz w:val="30"/>
                <w:szCs w:val="30"/>
              </w:rPr>
              <w:t>помощник врача по амбулаторно-поликлинической помощи отделения общей практики № 1</w:t>
            </w:r>
          </w:p>
        </w:tc>
        <w:tc>
          <w:tcPr>
            <w:tcW w:w="5068" w:type="dxa"/>
          </w:tcPr>
          <w:p w14:paraId="4ED5605B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proofErr w:type="spellStart"/>
            <w:r w:rsidRPr="00545CD3">
              <w:rPr>
                <w:sz w:val="30"/>
                <w:szCs w:val="30"/>
              </w:rPr>
              <w:t>Бакач</w:t>
            </w:r>
            <w:proofErr w:type="spellEnd"/>
            <w:r w:rsidRPr="00545CD3">
              <w:rPr>
                <w:sz w:val="30"/>
                <w:szCs w:val="30"/>
              </w:rPr>
              <w:t xml:space="preserve"> Татьяна Николаевна</w:t>
            </w:r>
            <w:r w:rsidRPr="00545CD3">
              <w:rPr>
                <w:iCs/>
                <w:sz w:val="30"/>
                <w:szCs w:val="30"/>
              </w:rPr>
              <w:t>, врач общей практики (заведующий) отделения общей практики №1</w:t>
            </w:r>
          </w:p>
          <w:p w14:paraId="6ADE5ACC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iCs/>
                <w:sz w:val="30"/>
                <w:szCs w:val="30"/>
              </w:rPr>
              <w:t>Дублер:</w:t>
            </w:r>
            <w:r w:rsidRPr="00545CD3">
              <w:rPr>
                <w:rStyle w:val="FontStyle14"/>
                <w:i w:val="0"/>
                <w:sz w:val="30"/>
                <w:szCs w:val="30"/>
              </w:rPr>
              <w:t xml:space="preserve"> </w:t>
            </w:r>
            <w:proofErr w:type="spellStart"/>
            <w:r w:rsidRPr="00CC4382">
              <w:rPr>
                <w:rStyle w:val="FontStyle14"/>
                <w:b w:val="0"/>
                <w:i w:val="0"/>
                <w:sz w:val="30"/>
                <w:szCs w:val="30"/>
              </w:rPr>
              <w:t>Терешенок</w:t>
            </w:r>
            <w:proofErr w:type="spellEnd"/>
            <w:r w:rsidRPr="00CC4382">
              <w:rPr>
                <w:rStyle w:val="FontStyle14"/>
                <w:b w:val="0"/>
                <w:i w:val="0"/>
                <w:sz w:val="30"/>
                <w:szCs w:val="30"/>
              </w:rPr>
              <w:t xml:space="preserve"> Оксана Анатольевна,</w:t>
            </w:r>
            <w:r>
              <w:rPr>
                <w:rStyle w:val="FontStyle14"/>
                <w:b w:val="0"/>
                <w:i w:val="0"/>
                <w:sz w:val="30"/>
                <w:szCs w:val="30"/>
              </w:rPr>
              <w:t xml:space="preserve"> 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врач</w:t>
            </w:r>
            <w:r w:rsidRPr="00545CD3">
              <w:rPr>
                <w:rStyle w:val="FontStyle14"/>
                <w:i w:val="0"/>
                <w:sz w:val="30"/>
                <w:szCs w:val="30"/>
              </w:rPr>
              <w:t xml:space="preserve"> </w:t>
            </w:r>
            <w:r w:rsidRPr="00545CD3">
              <w:rPr>
                <w:sz w:val="30"/>
                <w:szCs w:val="30"/>
              </w:rPr>
              <w:t xml:space="preserve">общей </w:t>
            </w:r>
            <w:proofErr w:type="gramStart"/>
            <w:r w:rsidRPr="00545CD3">
              <w:rPr>
                <w:sz w:val="30"/>
                <w:szCs w:val="30"/>
              </w:rPr>
              <w:t>практики  отделения</w:t>
            </w:r>
            <w:proofErr w:type="gramEnd"/>
            <w:r w:rsidRPr="00545CD3">
              <w:rPr>
                <w:sz w:val="30"/>
                <w:szCs w:val="30"/>
              </w:rPr>
              <w:t xml:space="preserve"> общей практики  №1</w:t>
            </w:r>
          </w:p>
        </w:tc>
      </w:tr>
      <w:tr w:rsidR="002876F7" w14:paraId="2D7496DA" w14:textId="77777777" w:rsidTr="00EB3C77">
        <w:tc>
          <w:tcPr>
            <w:tcW w:w="4503" w:type="dxa"/>
            <w:shd w:val="clear" w:color="auto" w:fill="auto"/>
          </w:tcPr>
          <w:p w14:paraId="26E7B6AC" w14:textId="0F5AB945" w:rsidR="002876F7" w:rsidRPr="00545CD3" w:rsidRDefault="00CA4AF1" w:rsidP="00EB3C77">
            <w:pPr>
              <w:pStyle w:val="Style8"/>
              <w:widowControl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8</w:t>
            </w:r>
            <w:r w:rsidR="002876F7" w:rsidRPr="00545CD3">
              <w:rPr>
                <w:bCs/>
                <w:iCs/>
                <w:color w:val="000000"/>
                <w:sz w:val="30"/>
                <w:szCs w:val="30"/>
              </w:rPr>
              <w:t>.Ярмантович Полина Ивановна, помощник врача по амбулаторно-поликлинической помощи отделения общей практики № 1</w:t>
            </w:r>
          </w:p>
        </w:tc>
        <w:tc>
          <w:tcPr>
            <w:tcW w:w="5068" w:type="dxa"/>
          </w:tcPr>
          <w:p w14:paraId="2257B63C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sz w:val="30"/>
                <w:szCs w:val="30"/>
              </w:rPr>
              <w:t xml:space="preserve">Смирнова Анна Казимировна, медицинская сестра общей практики (старшая) отделения общей </w:t>
            </w:r>
            <w:proofErr w:type="gramStart"/>
            <w:r w:rsidRPr="00545CD3">
              <w:rPr>
                <w:sz w:val="30"/>
                <w:szCs w:val="30"/>
              </w:rPr>
              <w:t>практики  №</w:t>
            </w:r>
            <w:proofErr w:type="gramEnd"/>
            <w:r w:rsidRPr="00545CD3">
              <w:rPr>
                <w:sz w:val="30"/>
                <w:szCs w:val="30"/>
              </w:rPr>
              <w:t>1</w:t>
            </w:r>
          </w:p>
          <w:p w14:paraId="19F6D5CB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iCs/>
                <w:sz w:val="30"/>
                <w:szCs w:val="30"/>
              </w:rPr>
              <w:t>Дублер:</w:t>
            </w:r>
            <w:r w:rsidRPr="00545CD3">
              <w:rPr>
                <w:rStyle w:val="FontStyle14"/>
                <w:i w:val="0"/>
                <w:sz w:val="30"/>
                <w:szCs w:val="30"/>
              </w:rPr>
              <w:t xml:space="preserve"> 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Громыко Анна Валерьевна, врач</w:t>
            </w:r>
            <w:r w:rsidRPr="00545CD3">
              <w:rPr>
                <w:rStyle w:val="FontStyle14"/>
                <w:i w:val="0"/>
                <w:sz w:val="30"/>
                <w:szCs w:val="30"/>
              </w:rPr>
              <w:t xml:space="preserve"> </w:t>
            </w:r>
            <w:r w:rsidRPr="00545CD3">
              <w:rPr>
                <w:sz w:val="30"/>
                <w:szCs w:val="30"/>
              </w:rPr>
              <w:t xml:space="preserve">общей </w:t>
            </w:r>
            <w:proofErr w:type="gramStart"/>
            <w:r w:rsidRPr="00545CD3">
              <w:rPr>
                <w:sz w:val="30"/>
                <w:szCs w:val="30"/>
              </w:rPr>
              <w:t>практики  отделения</w:t>
            </w:r>
            <w:proofErr w:type="gramEnd"/>
            <w:r w:rsidRPr="00545CD3">
              <w:rPr>
                <w:sz w:val="30"/>
                <w:szCs w:val="30"/>
              </w:rPr>
              <w:t xml:space="preserve"> общей практики  №1</w:t>
            </w:r>
          </w:p>
        </w:tc>
      </w:tr>
      <w:tr w:rsidR="002876F7" w14:paraId="6968DD8A" w14:textId="77777777" w:rsidTr="00EB3C77">
        <w:tc>
          <w:tcPr>
            <w:tcW w:w="4503" w:type="dxa"/>
            <w:shd w:val="clear" w:color="auto" w:fill="auto"/>
          </w:tcPr>
          <w:p w14:paraId="6CCBF552" w14:textId="297732EB" w:rsidR="002876F7" w:rsidRPr="00545CD3" w:rsidRDefault="00CA4AF1" w:rsidP="00EB3C77">
            <w:pPr>
              <w:pStyle w:val="Style8"/>
              <w:widowControl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9</w:t>
            </w:r>
            <w:r w:rsidR="002876F7" w:rsidRPr="00545CD3">
              <w:rPr>
                <w:bCs/>
                <w:iCs/>
                <w:color w:val="000000"/>
                <w:sz w:val="30"/>
                <w:szCs w:val="30"/>
              </w:rPr>
              <w:t>.Гавриловец Дарья Михайловна, помощник врача по амбулаторно-поликлинической помощи отделения общей практики № 1</w:t>
            </w:r>
          </w:p>
        </w:tc>
        <w:tc>
          <w:tcPr>
            <w:tcW w:w="5068" w:type="dxa"/>
          </w:tcPr>
          <w:p w14:paraId="678F399B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sz w:val="30"/>
                <w:szCs w:val="30"/>
              </w:rPr>
              <w:t xml:space="preserve">Смирнова Анна Казимировна, медицинская сестра общей практики (старшая) отделения общей </w:t>
            </w:r>
            <w:proofErr w:type="gramStart"/>
            <w:r w:rsidRPr="00545CD3">
              <w:rPr>
                <w:sz w:val="30"/>
                <w:szCs w:val="30"/>
              </w:rPr>
              <w:t>практики  №</w:t>
            </w:r>
            <w:proofErr w:type="gramEnd"/>
            <w:r w:rsidRPr="00545CD3">
              <w:rPr>
                <w:sz w:val="30"/>
                <w:szCs w:val="30"/>
              </w:rPr>
              <w:t>1</w:t>
            </w:r>
          </w:p>
          <w:p w14:paraId="7CA1E205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iCs/>
                <w:sz w:val="30"/>
                <w:szCs w:val="30"/>
              </w:rPr>
              <w:t>Дублер:</w:t>
            </w:r>
            <w:r w:rsidRPr="00545CD3">
              <w:rPr>
                <w:rStyle w:val="FontStyle14"/>
                <w:i w:val="0"/>
                <w:sz w:val="30"/>
                <w:szCs w:val="30"/>
              </w:rPr>
              <w:t xml:space="preserve"> 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Громыко Анна Валерьевна, врач</w:t>
            </w:r>
            <w:r w:rsidRPr="00545CD3">
              <w:rPr>
                <w:rStyle w:val="FontStyle14"/>
                <w:i w:val="0"/>
                <w:sz w:val="30"/>
                <w:szCs w:val="30"/>
              </w:rPr>
              <w:t xml:space="preserve"> </w:t>
            </w:r>
            <w:r w:rsidRPr="00545CD3">
              <w:rPr>
                <w:sz w:val="30"/>
                <w:szCs w:val="30"/>
              </w:rPr>
              <w:t xml:space="preserve">общей </w:t>
            </w:r>
            <w:proofErr w:type="gramStart"/>
            <w:r w:rsidRPr="00545CD3">
              <w:rPr>
                <w:sz w:val="30"/>
                <w:szCs w:val="30"/>
              </w:rPr>
              <w:t>практики  отделения</w:t>
            </w:r>
            <w:proofErr w:type="gramEnd"/>
            <w:r w:rsidRPr="00545CD3">
              <w:rPr>
                <w:sz w:val="30"/>
                <w:szCs w:val="30"/>
              </w:rPr>
              <w:t xml:space="preserve"> общей практики  №1</w:t>
            </w:r>
          </w:p>
        </w:tc>
      </w:tr>
      <w:tr w:rsidR="002876F7" w14:paraId="57EC3A45" w14:textId="77777777" w:rsidTr="00EB3C77">
        <w:tc>
          <w:tcPr>
            <w:tcW w:w="4503" w:type="dxa"/>
            <w:shd w:val="clear" w:color="auto" w:fill="auto"/>
          </w:tcPr>
          <w:p w14:paraId="7707DD8F" w14:textId="796665BC" w:rsidR="002876F7" w:rsidRPr="00545CD3" w:rsidRDefault="002876F7" w:rsidP="00EB3C77">
            <w:pPr>
              <w:pStyle w:val="Style8"/>
              <w:widowControl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1</w:t>
            </w:r>
            <w:r w:rsidR="00CA4AF1">
              <w:rPr>
                <w:bCs/>
                <w:iCs/>
                <w:color w:val="000000"/>
                <w:sz w:val="30"/>
                <w:szCs w:val="30"/>
              </w:rPr>
              <w:t>0</w:t>
            </w:r>
            <w:r w:rsidRPr="00545CD3">
              <w:rPr>
                <w:bCs/>
                <w:iCs/>
                <w:color w:val="000000"/>
                <w:sz w:val="30"/>
                <w:szCs w:val="30"/>
              </w:rPr>
              <w:t>.Бриль Александра Сергеевна, помощник врача по амбулаторно-поликлинической помощи отделения общей практики № 3</w:t>
            </w:r>
          </w:p>
        </w:tc>
        <w:tc>
          <w:tcPr>
            <w:tcW w:w="5068" w:type="dxa"/>
          </w:tcPr>
          <w:p w14:paraId="03CB9C68" w14:textId="77777777" w:rsidR="002876F7" w:rsidRPr="00545CD3" w:rsidRDefault="002876F7" w:rsidP="00EB3C77">
            <w:pPr>
              <w:contextualSpacing/>
              <w:rPr>
                <w:sz w:val="30"/>
                <w:szCs w:val="30"/>
              </w:rPr>
            </w:pPr>
            <w:proofErr w:type="spellStart"/>
            <w:r w:rsidRPr="00545CD3">
              <w:rPr>
                <w:sz w:val="30"/>
                <w:szCs w:val="30"/>
              </w:rPr>
              <w:t>Манцевич</w:t>
            </w:r>
            <w:proofErr w:type="spellEnd"/>
            <w:r w:rsidRPr="00545CD3">
              <w:rPr>
                <w:sz w:val="30"/>
                <w:szCs w:val="30"/>
              </w:rPr>
              <w:t xml:space="preserve"> Тереза </w:t>
            </w:r>
            <w:proofErr w:type="spellStart"/>
            <w:r w:rsidRPr="00545CD3">
              <w:rPr>
                <w:sz w:val="30"/>
                <w:szCs w:val="30"/>
              </w:rPr>
              <w:t>Сильвестровна</w:t>
            </w:r>
            <w:proofErr w:type="spellEnd"/>
            <w:r w:rsidRPr="00545CD3">
              <w:rPr>
                <w:sz w:val="30"/>
                <w:szCs w:val="30"/>
              </w:rPr>
              <w:t>, медицинская сестра общей практики (старшая) отделения общей практики №3</w:t>
            </w:r>
          </w:p>
          <w:p w14:paraId="353BF329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iCs/>
                <w:sz w:val="30"/>
                <w:szCs w:val="30"/>
              </w:rPr>
              <w:t>Дублер:</w:t>
            </w:r>
            <w:r w:rsidRPr="00545CD3">
              <w:rPr>
                <w:rStyle w:val="FontStyle14"/>
                <w:i w:val="0"/>
                <w:sz w:val="30"/>
                <w:szCs w:val="30"/>
              </w:rPr>
              <w:t xml:space="preserve"> 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Бадак Елена Анатольевна, врач </w:t>
            </w:r>
            <w:r w:rsidRPr="00545CD3">
              <w:rPr>
                <w:sz w:val="30"/>
                <w:szCs w:val="30"/>
              </w:rPr>
              <w:t xml:space="preserve">общей </w:t>
            </w:r>
            <w:proofErr w:type="gramStart"/>
            <w:r w:rsidRPr="00545CD3">
              <w:rPr>
                <w:sz w:val="30"/>
                <w:szCs w:val="30"/>
              </w:rPr>
              <w:t>практики  отделения</w:t>
            </w:r>
            <w:proofErr w:type="gramEnd"/>
            <w:r w:rsidRPr="00545CD3">
              <w:rPr>
                <w:sz w:val="30"/>
                <w:szCs w:val="30"/>
              </w:rPr>
              <w:t xml:space="preserve"> общей практики  №3</w:t>
            </w:r>
          </w:p>
        </w:tc>
      </w:tr>
      <w:tr w:rsidR="002876F7" w14:paraId="37A729BA" w14:textId="77777777" w:rsidTr="00EB3C77">
        <w:tc>
          <w:tcPr>
            <w:tcW w:w="4503" w:type="dxa"/>
            <w:shd w:val="clear" w:color="auto" w:fill="auto"/>
          </w:tcPr>
          <w:p w14:paraId="1C8442C2" w14:textId="5B7EFEA4" w:rsidR="002876F7" w:rsidRPr="00545CD3" w:rsidRDefault="002876F7" w:rsidP="00EB3C77">
            <w:pPr>
              <w:pStyle w:val="Style8"/>
              <w:widowControl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1</w:t>
            </w:r>
            <w:r w:rsidR="00CA4AF1">
              <w:rPr>
                <w:bCs/>
                <w:iCs/>
                <w:color w:val="000000"/>
                <w:sz w:val="30"/>
                <w:szCs w:val="30"/>
              </w:rPr>
              <w:t>1</w:t>
            </w:r>
            <w:r w:rsidRPr="00545CD3">
              <w:rPr>
                <w:bCs/>
                <w:iCs/>
                <w:color w:val="000000"/>
                <w:sz w:val="30"/>
                <w:szCs w:val="30"/>
              </w:rPr>
              <w:t>.Ганенко Анастасия Юрьевна, помощник врача по амбулаторно-поликлинической помощи отделения общей практики № 3</w:t>
            </w:r>
          </w:p>
        </w:tc>
        <w:tc>
          <w:tcPr>
            <w:tcW w:w="5068" w:type="dxa"/>
          </w:tcPr>
          <w:p w14:paraId="1901D037" w14:textId="77777777" w:rsidR="002876F7" w:rsidRPr="00545CD3" w:rsidRDefault="002876F7" w:rsidP="00EB3C77">
            <w:pPr>
              <w:rPr>
                <w:iCs/>
                <w:sz w:val="30"/>
                <w:szCs w:val="30"/>
              </w:rPr>
            </w:pPr>
            <w:r w:rsidRPr="00545CD3">
              <w:rPr>
                <w:iCs/>
                <w:sz w:val="30"/>
                <w:szCs w:val="30"/>
              </w:rPr>
              <w:t>Лейко Алена Владимировна, врач общей практики (заведующий) отделения общей практики №3</w:t>
            </w:r>
          </w:p>
          <w:p w14:paraId="759D893F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iCs/>
                <w:sz w:val="30"/>
                <w:szCs w:val="30"/>
              </w:rPr>
              <w:t>Дублер: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 Бадак Елена Анатольевна, врач </w:t>
            </w:r>
            <w:r w:rsidRPr="00545CD3">
              <w:rPr>
                <w:sz w:val="30"/>
                <w:szCs w:val="30"/>
              </w:rPr>
              <w:t xml:space="preserve">общей </w:t>
            </w:r>
            <w:proofErr w:type="gramStart"/>
            <w:r w:rsidRPr="00545CD3">
              <w:rPr>
                <w:sz w:val="30"/>
                <w:szCs w:val="30"/>
              </w:rPr>
              <w:t>практики  отделения</w:t>
            </w:r>
            <w:proofErr w:type="gramEnd"/>
            <w:r w:rsidRPr="00545CD3">
              <w:rPr>
                <w:sz w:val="30"/>
                <w:szCs w:val="30"/>
              </w:rPr>
              <w:t xml:space="preserve"> </w:t>
            </w:r>
            <w:r w:rsidRPr="00545CD3">
              <w:rPr>
                <w:sz w:val="30"/>
                <w:szCs w:val="30"/>
              </w:rPr>
              <w:lastRenderedPageBreak/>
              <w:t>общей практики  №3</w:t>
            </w:r>
          </w:p>
        </w:tc>
      </w:tr>
      <w:tr w:rsidR="002876F7" w14:paraId="0DE88900" w14:textId="77777777" w:rsidTr="00EB3C77">
        <w:tc>
          <w:tcPr>
            <w:tcW w:w="4503" w:type="dxa"/>
            <w:shd w:val="clear" w:color="auto" w:fill="auto"/>
          </w:tcPr>
          <w:p w14:paraId="22F89785" w14:textId="2232A99F" w:rsidR="002876F7" w:rsidRPr="00545CD3" w:rsidRDefault="002876F7" w:rsidP="00EB3C77">
            <w:pPr>
              <w:pStyle w:val="Style8"/>
              <w:widowControl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lastRenderedPageBreak/>
              <w:t>1</w:t>
            </w:r>
            <w:r w:rsidR="00CA4AF1">
              <w:rPr>
                <w:bCs/>
                <w:iCs/>
                <w:color w:val="000000"/>
                <w:sz w:val="30"/>
                <w:szCs w:val="30"/>
              </w:rPr>
              <w:t>2</w:t>
            </w:r>
            <w:r w:rsidRPr="00545CD3">
              <w:rPr>
                <w:bCs/>
                <w:iCs/>
                <w:color w:val="000000"/>
                <w:sz w:val="30"/>
                <w:szCs w:val="30"/>
              </w:rPr>
              <w:t xml:space="preserve">.Подмаско Анна Олеговна, помощник врача по амбулаторно-поликлинической помощи </w:t>
            </w:r>
            <w:r w:rsidR="00CA4AF1">
              <w:rPr>
                <w:bCs/>
                <w:iCs/>
                <w:color w:val="000000"/>
                <w:sz w:val="30"/>
                <w:szCs w:val="30"/>
              </w:rPr>
              <w:t>Озерской больницы сестринского ухода</w:t>
            </w:r>
          </w:p>
        </w:tc>
        <w:tc>
          <w:tcPr>
            <w:tcW w:w="5068" w:type="dxa"/>
          </w:tcPr>
          <w:p w14:paraId="10F5A61A" w14:textId="77777777" w:rsidR="00CA4AF1" w:rsidRPr="00545CD3" w:rsidRDefault="00CA4AF1" w:rsidP="00CA4AF1">
            <w:pPr>
              <w:contextualSpacing/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Мелешко Жанна </w:t>
            </w:r>
            <w:proofErr w:type="spellStart"/>
            <w:r>
              <w:rPr>
                <w:sz w:val="30"/>
                <w:szCs w:val="30"/>
              </w:rPr>
              <w:t>Збигневна</w:t>
            </w:r>
            <w:proofErr w:type="spellEnd"/>
            <w:r w:rsidRPr="00545CD3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медицинская сестра </w:t>
            </w:r>
            <w:r w:rsidRPr="00545CD3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старшая</w:t>
            </w:r>
            <w:r w:rsidRPr="00545CD3">
              <w:rPr>
                <w:sz w:val="30"/>
                <w:szCs w:val="30"/>
              </w:rPr>
              <w:t xml:space="preserve">) Озерской </w:t>
            </w:r>
            <w:r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>больницы сестринского ухода</w:t>
            </w:r>
          </w:p>
          <w:p w14:paraId="7405645F" w14:textId="3AF1F083" w:rsidR="002876F7" w:rsidRPr="00545CD3" w:rsidRDefault="00CA4AF1" w:rsidP="00CA4AF1">
            <w:pPr>
              <w:rPr>
                <w:sz w:val="30"/>
                <w:szCs w:val="30"/>
              </w:rPr>
            </w:pPr>
            <w:r w:rsidRPr="00545CD3">
              <w:rPr>
                <w:bCs/>
                <w:sz w:val="30"/>
                <w:szCs w:val="30"/>
              </w:rPr>
              <w:t xml:space="preserve">Дублер: </w:t>
            </w:r>
            <w:r>
              <w:rPr>
                <w:bCs/>
                <w:sz w:val="30"/>
                <w:szCs w:val="30"/>
              </w:rPr>
              <w:t xml:space="preserve">Беляева Ирина Петровна врач </w:t>
            </w:r>
            <w:r w:rsidRPr="00545CD3">
              <w:rPr>
                <w:sz w:val="30"/>
                <w:szCs w:val="30"/>
              </w:rPr>
              <w:t xml:space="preserve">общей практики Озерской </w:t>
            </w:r>
            <w:r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>больницы сестринского ухода</w:t>
            </w:r>
          </w:p>
        </w:tc>
      </w:tr>
      <w:tr w:rsidR="002876F7" w14:paraId="7D156E17" w14:textId="77777777" w:rsidTr="00EB3C77">
        <w:tc>
          <w:tcPr>
            <w:tcW w:w="4503" w:type="dxa"/>
            <w:shd w:val="clear" w:color="auto" w:fill="auto"/>
          </w:tcPr>
          <w:p w14:paraId="2CDC7B79" w14:textId="3B9A4A34" w:rsidR="002876F7" w:rsidRPr="00545CD3" w:rsidRDefault="002876F7" w:rsidP="00EB3C77">
            <w:pPr>
              <w:pStyle w:val="Style8"/>
              <w:widowControl/>
              <w:rPr>
                <w:bCs/>
                <w:iCs/>
                <w:color w:val="000000"/>
                <w:sz w:val="30"/>
                <w:szCs w:val="30"/>
              </w:rPr>
            </w:pPr>
            <w:r>
              <w:rPr>
                <w:bCs/>
                <w:iCs/>
                <w:color w:val="000000"/>
                <w:sz w:val="30"/>
                <w:szCs w:val="30"/>
              </w:rPr>
              <w:t>1</w:t>
            </w:r>
            <w:r w:rsidR="00CA4AF1">
              <w:rPr>
                <w:bCs/>
                <w:iCs/>
                <w:color w:val="000000"/>
                <w:sz w:val="30"/>
                <w:szCs w:val="30"/>
              </w:rPr>
              <w:t>3</w:t>
            </w:r>
            <w:r w:rsidRPr="00545CD3">
              <w:rPr>
                <w:bCs/>
                <w:iCs/>
                <w:color w:val="000000"/>
                <w:sz w:val="30"/>
                <w:szCs w:val="30"/>
              </w:rPr>
              <w:t>.Чернецкая Валерия Дмитриевна, помощник врача по амбулаторно-поликлинической помощи отделения общей практики № 3</w:t>
            </w:r>
          </w:p>
        </w:tc>
        <w:tc>
          <w:tcPr>
            <w:tcW w:w="5068" w:type="dxa"/>
          </w:tcPr>
          <w:p w14:paraId="2179ACD2" w14:textId="77777777" w:rsidR="002876F7" w:rsidRPr="00545CD3" w:rsidRDefault="002876F7" w:rsidP="00EB3C77">
            <w:pPr>
              <w:rPr>
                <w:iCs/>
                <w:sz w:val="30"/>
                <w:szCs w:val="30"/>
              </w:rPr>
            </w:pPr>
            <w:proofErr w:type="spellStart"/>
            <w:r w:rsidRPr="00545CD3">
              <w:rPr>
                <w:iCs/>
                <w:sz w:val="30"/>
                <w:szCs w:val="30"/>
              </w:rPr>
              <w:t>Баркевич</w:t>
            </w:r>
            <w:proofErr w:type="spellEnd"/>
            <w:r w:rsidRPr="00545CD3">
              <w:rPr>
                <w:iCs/>
                <w:sz w:val="30"/>
                <w:szCs w:val="30"/>
              </w:rPr>
              <w:t xml:space="preserve"> Елена Борисовна, </w:t>
            </w:r>
            <w:r w:rsidRPr="00545CD3">
              <w:rPr>
                <w:bCs/>
                <w:iCs/>
                <w:color w:val="000000"/>
                <w:sz w:val="30"/>
                <w:szCs w:val="30"/>
              </w:rPr>
              <w:t>помощник врача по амбулаторно-поликлинической помощи отделения общей практики № 3</w:t>
            </w:r>
          </w:p>
          <w:p w14:paraId="53E7C24A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iCs/>
                <w:sz w:val="30"/>
                <w:szCs w:val="30"/>
              </w:rPr>
              <w:t>Дублер: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 Воробей Мария Сергеевна, врач</w:t>
            </w:r>
            <w:r w:rsidRPr="00545CD3">
              <w:rPr>
                <w:rStyle w:val="FontStyle14"/>
                <w:i w:val="0"/>
                <w:sz w:val="30"/>
                <w:szCs w:val="30"/>
              </w:rPr>
              <w:t xml:space="preserve"> </w:t>
            </w:r>
            <w:r w:rsidRPr="00545CD3">
              <w:rPr>
                <w:sz w:val="30"/>
                <w:szCs w:val="30"/>
              </w:rPr>
              <w:t xml:space="preserve">общей </w:t>
            </w:r>
            <w:proofErr w:type="gramStart"/>
            <w:r w:rsidRPr="00545CD3">
              <w:rPr>
                <w:sz w:val="30"/>
                <w:szCs w:val="30"/>
              </w:rPr>
              <w:t>практики  отделения</w:t>
            </w:r>
            <w:proofErr w:type="gramEnd"/>
            <w:r w:rsidRPr="00545CD3">
              <w:rPr>
                <w:sz w:val="30"/>
                <w:szCs w:val="30"/>
              </w:rPr>
              <w:t xml:space="preserve"> общей практики  №3</w:t>
            </w:r>
          </w:p>
        </w:tc>
      </w:tr>
      <w:tr w:rsidR="002876F7" w14:paraId="00ED2462" w14:textId="77777777" w:rsidTr="00EB3C77">
        <w:tc>
          <w:tcPr>
            <w:tcW w:w="4503" w:type="dxa"/>
            <w:shd w:val="clear" w:color="auto" w:fill="auto"/>
          </w:tcPr>
          <w:p w14:paraId="3A2D670F" w14:textId="6AC3FCC1" w:rsidR="002876F7" w:rsidRPr="00545CD3" w:rsidRDefault="002876F7" w:rsidP="00EB3C77">
            <w:pPr>
              <w:pStyle w:val="Style8"/>
              <w:widowControl/>
              <w:rPr>
                <w:rStyle w:val="FontStyle14"/>
                <w:b w:val="0"/>
                <w:i w:val="0"/>
                <w:sz w:val="30"/>
                <w:szCs w:val="30"/>
                <w:highlight w:val="yellow"/>
              </w:rPr>
            </w:pPr>
            <w:r>
              <w:rPr>
                <w:rStyle w:val="FontStyle14"/>
                <w:b w:val="0"/>
                <w:i w:val="0"/>
                <w:sz w:val="30"/>
                <w:szCs w:val="30"/>
              </w:rPr>
              <w:t>1</w:t>
            </w:r>
            <w:r w:rsidR="00CA4AF1">
              <w:rPr>
                <w:rStyle w:val="FontStyle14"/>
                <w:b w:val="0"/>
                <w:i w:val="0"/>
                <w:sz w:val="30"/>
                <w:szCs w:val="30"/>
              </w:rPr>
              <w:t>4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.Бурчик Каролина Руслановна, акушерка женской консультации </w:t>
            </w:r>
          </w:p>
        </w:tc>
        <w:tc>
          <w:tcPr>
            <w:tcW w:w="5068" w:type="dxa"/>
          </w:tcPr>
          <w:p w14:paraId="7AD78A47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sz w:val="30"/>
                <w:szCs w:val="30"/>
              </w:rPr>
              <w:t>Баширова Галина Михайловна, акушерка (старшая) ЖК №4</w:t>
            </w:r>
          </w:p>
          <w:p w14:paraId="39E0D236" w14:textId="77777777" w:rsidR="002876F7" w:rsidRPr="00545CD3" w:rsidRDefault="002876F7" w:rsidP="00EB3C77">
            <w:pPr>
              <w:rPr>
                <w:sz w:val="30"/>
                <w:szCs w:val="30"/>
                <w:highlight w:val="yellow"/>
              </w:rPr>
            </w:pPr>
            <w:r w:rsidRPr="00545CD3">
              <w:rPr>
                <w:iCs/>
                <w:sz w:val="30"/>
                <w:szCs w:val="30"/>
              </w:rPr>
              <w:t>Дублер: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 </w:t>
            </w:r>
            <w:proofErr w:type="spellStart"/>
            <w:r w:rsidRPr="00545CD3">
              <w:rPr>
                <w:sz w:val="30"/>
                <w:szCs w:val="30"/>
              </w:rPr>
              <w:t>Бубейко</w:t>
            </w:r>
            <w:proofErr w:type="spellEnd"/>
            <w:r w:rsidRPr="00545CD3">
              <w:rPr>
                <w:sz w:val="30"/>
                <w:szCs w:val="30"/>
              </w:rPr>
              <w:t xml:space="preserve"> Александра Александровна, акушерка ЖК №4</w:t>
            </w:r>
          </w:p>
        </w:tc>
      </w:tr>
      <w:tr w:rsidR="002876F7" w14:paraId="7E440AB6" w14:textId="77777777" w:rsidTr="00EB3C77">
        <w:tc>
          <w:tcPr>
            <w:tcW w:w="4503" w:type="dxa"/>
            <w:shd w:val="clear" w:color="auto" w:fill="auto"/>
          </w:tcPr>
          <w:p w14:paraId="24997103" w14:textId="36C7E0F5" w:rsidR="002876F7" w:rsidRPr="00545CD3" w:rsidRDefault="002876F7" w:rsidP="00EB3C77">
            <w:pPr>
              <w:pStyle w:val="Style8"/>
              <w:widowControl/>
              <w:rPr>
                <w:rStyle w:val="FontStyle14"/>
                <w:b w:val="0"/>
                <w:i w:val="0"/>
                <w:sz w:val="30"/>
                <w:szCs w:val="30"/>
                <w:highlight w:val="yellow"/>
              </w:rPr>
            </w:pPr>
            <w:r>
              <w:rPr>
                <w:rStyle w:val="FontStyle14"/>
                <w:b w:val="0"/>
                <w:i w:val="0"/>
                <w:sz w:val="30"/>
                <w:szCs w:val="30"/>
              </w:rPr>
              <w:t>1</w:t>
            </w:r>
            <w:r w:rsidR="00CA4AF1">
              <w:rPr>
                <w:rStyle w:val="FontStyle14"/>
                <w:b w:val="0"/>
                <w:i w:val="0"/>
                <w:sz w:val="30"/>
                <w:szCs w:val="30"/>
              </w:rPr>
              <w:t>5</w:t>
            </w:r>
            <w:r>
              <w:rPr>
                <w:rStyle w:val="FontStyle14"/>
                <w:b w:val="0"/>
                <w:i w:val="0"/>
                <w:sz w:val="30"/>
                <w:szCs w:val="30"/>
              </w:rPr>
              <w:t>.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Семак Сабина Владимировна, акушерка </w:t>
            </w:r>
            <w:proofErr w:type="spellStart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Гожской</w:t>
            </w:r>
            <w:proofErr w:type="spellEnd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 амбулатории</w:t>
            </w:r>
          </w:p>
        </w:tc>
        <w:tc>
          <w:tcPr>
            <w:tcW w:w="5068" w:type="dxa"/>
          </w:tcPr>
          <w:p w14:paraId="2D91366A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sz w:val="30"/>
                <w:szCs w:val="30"/>
              </w:rPr>
              <w:t xml:space="preserve">Черноокий Алексей Сергеевич, врач общей практики (заведующий) </w:t>
            </w:r>
            <w:proofErr w:type="spellStart"/>
            <w:r w:rsidRPr="00545CD3">
              <w:rPr>
                <w:sz w:val="30"/>
                <w:szCs w:val="30"/>
              </w:rPr>
              <w:t>Гожской</w:t>
            </w:r>
            <w:proofErr w:type="spellEnd"/>
            <w:r w:rsidRPr="00545CD3">
              <w:rPr>
                <w:sz w:val="30"/>
                <w:szCs w:val="30"/>
              </w:rPr>
              <w:t xml:space="preserve"> амбулатории</w:t>
            </w:r>
          </w:p>
          <w:p w14:paraId="36E159F0" w14:textId="77777777" w:rsidR="002876F7" w:rsidRPr="00545CD3" w:rsidRDefault="002876F7" w:rsidP="00EB3C77">
            <w:pPr>
              <w:rPr>
                <w:sz w:val="30"/>
                <w:szCs w:val="30"/>
                <w:highlight w:val="yellow"/>
              </w:rPr>
            </w:pPr>
            <w:r w:rsidRPr="00545CD3">
              <w:rPr>
                <w:iCs/>
                <w:sz w:val="30"/>
                <w:szCs w:val="30"/>
              </w:rPr>
              <w:t xml:space="preserve">Дублер: Заяц Александр Владимирович, </w:t>
            </w:r>
            <w:r w:rsidRPr="00545CD3">
              <w:rPr>
                <w:bCs/>
                <w:iCs/>
                <w:color w:val="000000"/>
                <w:sz w:val="30"/>
                <w:szCs w:val="30"/>
              </w:rPr>
              <w:t xml:space="preserve">помощник врача по амбулаторно-поликлинической помощи </w:t>
            </w:r>
            <w:proofErr w:type="spellStart"/>
            <w:r w:rsidRPr="00545CD3">
              <w:rPr>
                <w:sz w:val="30"/>
                <w:szCs w:val="30"/>
              </w:rPr>
              <w:t>Гожской</w:t>
            </w:r>
            <w:proofErr w:type="spellEnd"/>
            <w:r w:rsidRPr="00545CD3">
              <w:rPr>
                <w:sz w:val="30"/>
                <w:szCs w:val="30"/>
              </w:rPr>
              <w:t xml:space="preserve"> АВОП</w:t>
            </w:r>
          </w:p>
        </w:tc>
      </w:tr>
      <w:tr w:rsidR="002876F7" w14:paraId="5F47AD83" w14:textId="77777777" w:rsidTr="00EB3C77">
        <w:tc>
          <w:tcPr>
            <w:tcW w:w="4503" w:type="dxa"/>
            <w:shd w:val="clear" w:color="auto" w:fill="auto"/>
          </w:tcPr>
          <w:p w14:paraId="135BEB65" w14:textId="0B3F1BBF" w:rsidR="002876F7" w:rsidRPr="00545CD3" w:rsidRDefault="002876F7" w:rsidP="00EB3C77">
            <w:pPr>
              <w:pStyle w:val="Style8"/>
              <w:widowControl/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</w:pPr>
            <w:r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>1</w:t>
            </w:r>
            <w:r w:rsidR="00CA4AF1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>6</w:t>
            </w:r>
            <w:r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 xml:space="preserve">.Васкан Карина </w:t>
            </w:r>
            <w:proofErr w:type="gramStart"/>
            <w:r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>Дмитриевна,  медицинская</w:t>
            </w:r>
            <w:proofErr w:type="gramEnd"/>
            <w:r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 xml:space="preserve"> сестра общей практики </w:t>
            </w:r>
            <w:proofErr w:type="spellStart"/>
            <w:r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>Гожской</w:t>
            </w:r>
            <w:proofErr w:type="spellEnd"/>
            <w:r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 xml:space="preserve"> амбулатории</w:t>
            </w:r>
          </w:p>
        </w:tc>
        <w:tc>
          <w:tcPr>
            <w:tcW w:w="5068" w:type="dxa"/>
          </w:tcPr>
          <w:p w14:paraId="48623E29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sz w:val="30"/>
                <w:szCs w:val="30"/>
              </w:rPr>
              <w:t xml:space="preserve">Черноокий Алексей Сергеевич, врач общей практики (заведующий) </w:t>
            </w:r>
            <w:proofErr w:type="spellStart"/>
            <w:r w:rsidRPr="00545CD3">
              <w:rPr>
                <w:sz w:val="30"/>
                <w:szCs w:val="30"/>
              </w:rPr>
              <w:t>Гожской</w:t>
            </w:r>
            <w:proofErr w:type="spellEnd"/>
            <w:r w:rsidRPr="00545CD3">
              <w:rPr>
                <w:sz w:val="30"/>
                <w:szCs w:val="30"/>
              </w:rPr>
              <w:t xml:space="preserve"> амбулатории</w:t>
            </w:r>
          </w:p>
          <w:p w14:paraId="7BF774C5" w14:textId="77777777" w:rsidR="002876F7" w:rsidRPr="00545CD3" w:rsidRDefault="002876F7" w:rsidP="00EB3C77">
            <w:pPr>
              <w:rPr>
                <w:iCs/>
                <w:sz w:val="30"/>
                <w:szCs w:val="30"/>
              </w:rPr>
            </w:pPr>
            <w:r w:rsidRPr="00545CD3">
              <w:rPr>
                <w:iCs/>
                <w:sz w:val="30"/>
                <w:szCs w:val="30"/>
              </w:rPr>
              <w:t xml:space="preserve">Дублер: Заяц Александр Владимирович, </w:t>
            </w:r>
            <w:r w:rsidRPr="00545CD3">
              <w:rPr>
                <w:bCs/>
                <w:iCs/>
                <w:color w:val="000000"/>
                <w:sz w:val="30"/>
                <w:szCs w:val="30"/>
              </w:rPr>
              <w:t xml:space="preserve">помощник врача по амбулаторно-поликлинической помощи </w:t>
            </w:r>
            <w:proofErr w:type="spellStart"/>
            <w:r w:rsidRPr="00545CD3">
              <w:rPr>
                <w:sz w:val="30"/>
                <w:szCs w:val="30"/>
              </w:rPr>
              <w:t>Гожской</w:t>
            </w:r>
            <w:proofErr w:type="spellEnd"/>
            <w:r w:rsidRPr="00545CD3">
              <w:rPr>
                <w:sz w:val="30"/>
                <w:szCs w:val="30"/>
              </w:rPr>
              <w:t xml:space="preserve"> АВОП</w:t>
            </w:r>
          </w:p>
        </w:tc>
      </w:tr>
      <w:tr w:rsidR="002876F7" w14:paraId="20FA8C2F" w14:textId="77777777" w:rsidTr="00EB3C77">
        <w:tc>
          <w:tcPr>
            <w:tcW w:w="4503" w:type="dxa"/>
            <w:shd w:val="clear" w:color="auto" w:fill="auto"/>
          </w:tcPr>
          <w:p w14:paraId="5BD875D8" w14:textId="2DC656B7" w:rsidR="002876F7" w:rsidRPr="00545CD3" w:rsidRDefault="002876F7" w:rsidP="00EB3C77">
            <w:pPr>
              <w:pStyle w:val="Style8"/>
              <w:widowControl/>
              <w:rPr>
                <w:sz w:val="30"/>
                <w:szCs w:val="30"/>
              </w:rPr>
            </w:pPr>
            <w:r w:rsidRPr="00545CD3">
              <w:rPr>
                <w:sz w:val="30"/>
                <w:szCs w:val="30"/>
              </w:rPr>
              <w:t>1</w:t>
            </w:r>
            <w:r w:rsidR="00CA4AF1">
              <w:rPr>
                <w:sz w:val="30"/>
                <w:szCs w:val="30"/>
              </w:rPr>
              <w:t>7</w:t>
            </w:r>
            <w:r w:rsidRPr="00545CD3">
              <w:rPr>
                <w:sz w:val="30"/>
                <w:szCs w:val="30"/>
              </w:rPr>
              <w:t>.Махницкая Полина Владимировна,</w:t>
            </w:r>
            <w:r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 xml:space="preserve"> медицинская сестра общей практики </w:t>
            </w:r>
            <w:proofErr w:type="spellStart"/>
            <w:r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>Вертелишковской</w:t>
            </w:r>
            <w:proofErr w:type="spellEnd"/>
            <w:r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 xml:space="preserve"> амбулатории</w:t>
            </w:r>
          </w:p>
        </w:tc>
        <w:tc>
          <w:tcPr>
            <w:tcW w:w="5068" w:type="dxa"/>
          </w:tcPr>
          <w:p w14:paraId="1A2DD7F5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Радевич Инесса Ивановна, медицинская сестра общей практики </w:t>
            </w:r>
            <w:proofErr w:type="spellStart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Вертелишковской</w:t>
            </w:r>
            <w:proofErr w:type="spellEnd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 амбулатории</w:t>
            </w:r>
          </w:p>
          <w:p w14:paraId="6BC28879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iCs/>
                <w:sz w:val="30"/>
                <w:szCs w:val="30"/>
              </w:rPr>
              <w:t>Дублер: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 </w:t>
            </w:r>
            <w:proofErr w:type="spellStart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Налегович</w:t>
            </w:r>
            <w:proofErr w:type="spellEnd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 Татьяна Михайловна, медицинская сестра кабинета физиотерапии </w:t>
            </w:r>
            <w:proofErr w:type="spellStart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Вертелишковской</w:t>
            </w:r>
            <w:proofErr w:type="spellEnd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 амбулатория</w:t>
            </w:r>
          </w:p>
        </w:tc>
      </w:tr>
      <w:tr w:rsidR="002876F7" w14:paraId="45A4F08A" w14:textId="77777777" w:rsidTr="00EB3C77">
        <w:tc>
          <w:tcPr>
            <w:tcW w:w="4503" w:type="dxa"/>
            <w:shd w:val="clear" w:color="auto" w:fill="auto"/>
          </w:tcPr>
          <w:p w14:paraId="46E0B539" w14:textId="78876FCA" w:rsidR="002876F7" w:rsidRPr="00545CD3" w:rsidRDefault="002876F7" w:rsidP="00EB3C77">
            <w:pPr>
              <w:pStyle w:val="Style8"/>
              <w:widowControl/>
              <w:rPr>
                <w:rStyle w:val="FontStyle14"/>
                <w:b w:val="0"/>
                <w:i w:val="0"/>
                <w:sz w:val="30"/>
                <w:szCs w:val="30"/>
              </w:rPr>
            </w:pP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1</w:t>
            </w:r>
            <w:r w:rsidR="00CA4AF1">
              <w:rPr>
                <w:rStyle w:val="FontStyle14"/>
                <w:b w:val="0"/>
                <w:i w:val="0"/>
                <w:sz w:val="30"/>
                <w:szCs w:val="30"/>
              </w:rPr>
              <w:t>8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.Снарская Каролина </w:t>
            </w:r>
            <w:proofErr w:type="spellStart"/>
            <w:proofErr w:type="gramStart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lastRenderedPageBreak/>
              <w:t>Тадеушевна</w:t>
            </w:r>
            <w:proofErr w:type="spellEnd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,</w:t>
            </w:r>
            <w:r w:rsidRPr="00545CD3">
              <w:rPr>
                <w:rStyle w:val="FontStyle14"/>
                <w:b w:val="0"/>
              </w:rPr>
              <w:t xml:space="preserve">  </w:t>
            </w:r>
            <w:r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>медицинская</w:t>
            </w:r>
            <w:proofErr w:type="gramEnd"/>
            <w:r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 xml:space="preserve"> сестра общей практики Озерской больницы сестринского ухода</w:t>
            </w:r>
          </w:p>
        </w:tc>
        <w:tc>
          <w:tcPr>
            <w:tcW w:w="5068" w:type="dxa"/>
          </w:tcPr>
          <w:p w14:paraId="359536DB" w14:textId="77777777" w:rsidR="002876F7" w:rsidRPr="00545CD3" w:rsidRDefault="00554642" w:rsidP="00EB3C77">
            <w:pPr>
              <w:contextualSpacing/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Мелешко Жанна </w:t>
            </w:r>
            <w:proofErr w:type="spellStart"/>
            <w:r>
              <w:rPr>
                <w:sz w:val="30"/>
                <w:szCs w:val="30"/>
              </w:rPr>
              <w:t>Збигневна</w:t>
            </w:r>
            <w:proofErr w:type="spellEnd"/>
            <w:r w:rsidR="002876F7" w:rsidRPr="00545CD3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lastRenderedPageBreak/>
              <w:t xml:space="preserve">медицинская сестра </w:t>
            </w:r>
            <w:r w:rsidR="002876F7" w:rsidRPr="00545CD3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старшая</w:t>
            </w:r>
            <w:r w:rsidR="002876F7" w:rsidRPr="00545CD3">
              <w:rPr>
                <w:sz w:val="30"/>
                <w:szCs w:val="30"/>
              </w:rPr>
              <w:t xml:space="preserve">) Озерской </w:t>
            </w:r>
            <w:r w:rsidR="002876F7"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>больницы сестринского ухода</w:t>
            </w:r>
          </w:p>
          <w:p w14:paraId="38663FA8" w14:textId="77777777" w:rsidR="002876F7" w:rsidRPr="00545CD3" w:rsidRDefault="002876F7" w:rsidP="00EB3C77">
            <w:pPr>
              <w:contextualSpacing/>
              <w:rPr>
                <w:bCs/>
                <w:sz w:val="30"/>
                <w:szCs w:val="30"/>
              </w:rPr>
            </w:pPr>
            <w:r w:rsidRPr="00545CD3">
              <w:rPr>
                <w:bCs/>
                <w:sz w:val="30"/>
                <w:szCs w:val="30"/>
              </w:rPr>
              <w:t xml:space="preserve">Дублер: </w:t>
            </w:r>
            <w:r w:rsidR="00D977D5">
              <w:rPr>
                <w:bCs/>
                <w:sz w:val="30"/>
                <w:szCs w:val="30"/>
              </w:rPr>
              <w:t xml:space="preserve">Беляева Ирина Петровна </w:t>
            </w:r>
            <w:r w:rsidR="00355EBE">
              <w:rPr>
                <w:bCs/>
                <w:sz w:val="30"/>
                <w:szCs w:val="30"/>
              </w:rPr>
              <w:t xml:space="preserve">врач </w:t>
            </w:r>
            <w:r w:rsidR="00D977D5" w:rsidRPr="00545CD3">
              <w:rPr>
                <w:sz w:val="30"/>
                <w:szCs w:val="30"/>
              </w:rPr>
              <w:t xml:space="preserve">общей практики Озерской </w:t>
            </w:r>
            <w:r w:rsidR="00D977D5"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>больницы сестринского ухода</w:t>
            </w:r>
          </w:p>
        </w:tc>
      </w:tr>
      <w:tr w:rsidR="002876F7" w14:paraId="375AD6AC" w14:textId="77777777" w:rsidTr="00EB3C77">
        <w:tc>
          <w:tcPr>
            <w:tcW w:w="4503" w:type="dxa"/>
            <w:shd w:val="clear" w:color="auto" w:fill="auto"/>
          </w:tcPr>
          <w:p w14:paraId="63ACB62C" w14:textId="39AFA012" w:rsidR="002876F7" w:rsidRPr="00545CD3" w:rsidRDefault="00CA4AF1" w:rsidP="00EB3C77">
            <w:pPr>
              <w:pStyle w:val="Style8"/>
              <w:widowControl/>
              <w:rPr>
                <w:rStyle w:val="FontStyle14"/>
                <w:b w:val="0"/>
                <w:i w:val="0"/>
                <w:sz w:val="30"/>
                <w:szCs w:val="30"/>
              </w:rPr>
            </w:pPr>
            <w:r>
              <w:rPr>
                <w:rStyle w:val="FontStyle14"/>
                <w:b w:val="0"/>
                <w:i w:val="0"/>
                <w:sz w:val="30"/>
                <w:szCs w:val="30"/>
              </w:rPr>
              <w:lastRenderedPageBreak/>
              <w:t>19</w:t>
            </w:r>
            <w:r w:rsidR="002876F7"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.Король Алеся Анатольевна, </w:t>
            </w:r>
            <w:r w:rsidR="002876F7"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>медицинская сестра общей практики Озерской больницы сестринского ухода</w:t>
            </w:r>
          </w:p>
        </w:tc>
        <w:tc>
          <w:tcPr>
            <w:tcW w:w="5068" w:type="dxa"/>
          </w:tcPr>
          <w:p w14:paraId="73D5A03B" w14:textId="77777777" w:rsidR="00767CF9" w:rsidRPr="00545CD3" w:rsidRDefault="00767CF9" w:rsidP="00767CF9">
            <w:pPr>
              <w:contextualSpacing/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Мелешко Жанна </w:t>
            </w:r>
            <w:proofErr w:type="spellStart"/>
            <w:r>
              <w:rPr>
                <w:sz w:val="30"/>
                <w:szCs w:val="30"/>
              </w:rPr>
              <w:t>Збигневна</w:t>
            </w:r>
            <w:proofErr w:type="spellEnd"/>
            <w:r w:rsidRPr="00545CD3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медицинская сестра </w:t>
            </w:r>
            <w:r w:rsidRPr="00545CD3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старшая</w:t>
            </w:r>
            <w:r w:rsidRPr="00545CD3">
              <w:rPr>
                <w:sz w:val="30"/>
                <w:szCs w:val="30"/>
              </w:rPr>
              <w:t xml:space="preserve">) Озерской </w:t>
            </w:r>
            <w:r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>больницы сестринского ухода</w:t>
            </w:r>
          </w:p>
          <w:p w14:paraId="6570E700" w14:textId="77777777" w:rsidR="002876F7" w:rsidRPr="00545CD3" w:rsidRDefault="00767CF9" w:rsidP="00767CF9">
            <w:pPr>
              <w:contextualSpacing/>
              <w:rPr>
                <w:sz w:val="30"/>
                <w:szCs w:val="30"/>
              </w:rPr>
            </w:pPr>
            <w:r w:rsidRPr="00545CD3">
              <w:rPr>
                <w:bCs/>
                <w:sz w:val="30"/>
                <w:szCs w:val="30"/>
              </w:rPr>
              <w:t xml:space="preserve">Дублер: </w:t>
            </w:r>
            <w:r>
              <w:rPr>
                <w:bCs/>
                <w:sz w:val="30"/>
                <w:szCs w:val="30"/>
              </w:rPr>
              <w:t xml:space="preserve">Беляева Ирина Петровна врач </w:t>
            </w:r>
            <w:r w:rsidRPr="00545CD3">
              <w:rPr>
                <w:sz w:val="30"/>
                <w:szCs w:val="30"/>
              </w:rPr>
              <w:t xml:space="preserve">общей практики Озерской </w:t>
            </w:r>
            <w:r w:rsidRPr="00545CD3">
              <w:rPr>
                <w:rStyle w:val="FontStyle14"/>
                <w:b w:val="0"/>
                <w:bCs w:val="0"/>
                <w:i w:val="0"/>
                <w:iCs w:val="0"/>
                <w:sz w:val="30"/>
                <w:szCs w:val="30"/>
              </w:rPr>
              <w:t>больницы сестринского ухода</w:t>
            </w:r>
          </w:p>
        </w:tc>
      </w:tr>
      <w:tr w:rsidR="002876F7" w14:paraId="2E89BD0C" w14:textId="77777777" w:rsidTr="00EB3C77">
        <w:tc>
          <w:tcPr>
            <w:tcW w:w="4503" w:type="dxa"/>
            <w:shd w:val="clear" w:color="auto" w:fill="auto"/>
          </w:tcPr>
          <w:p w14:paraId="32EA5F00" w14:textId="11DB9EEE" w:rsidR="002876F7" w:rsidRPr="00545CD3" w:rsidRDefault="002876F7" w:rsidP="00EB3C77">
            <w:pPr>
              <w:pStyle w:val="Style8"/>
              <w:widowControl/>
              <w:rPr>
                <w:rStyle w:val="FontStyle14"/>
                <w:b w:val="0"/>
                <w:i w:val="0"/>
                <w:sz w:val="30"/>
                <w:szCs w:val="30"/>
              </w:rPr>
            </w:pP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2</w:t>
            </w:r>
            <w:r w:rsidR="00CA4AF1">
              <w:rPr>
                <w:rStyle w:val="FontStyle14"/>
                <w:b w:val="0"/>
                <w:i w:val="0"/>
                <w:sz w:val="30"/>
                <w:szCs w:val="30"/>
              </w:rPr>
              <w:t>0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.Врублевская Дарья Алексеевна, фельдшер-лаборант клинико-диагностической лаборатории </w:t>
            </w:r>
            <w:proofErr w:type="spellStart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Вертелишковской</w:t>
            </w:r>
            <w:proofErr w:type="spellEnd"/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 амбулатории</w:t>
            </w:r>
          </w:p>
        </w:tc>
        <w:tc>
          <w:tcPr>
            <w:tcW w:w="5068" w:type="dxa"/>
          </w:tcPr>
          <w:p w14:paraId="644B46A9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proofErr w:type="spellStart"/>
            <w:r w:rsidRPr="00545CD3">
              <w:rPr>
                <w:sz w:val="30"/>
                <w:szCs w:val="30"/>
              </w:rPr>
              <w:t>Якушевич</w:t>
            </w:r>
            <w:proofErr w:type="spellEnd"/>
            <w:r w:rsidRPr="00545CD3">
              <w:rPr>
                <w:sz w:val="30"/>
                <w:szCs w:val="30"/>
              </w:rPr>
              <w:t xml:space="preserve"> Елена Ивановна, фельдшер - лаборант (старший) 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клинико-диагностической лаборатории</w:t>
            </w:r>
          </w:p>
          <w:p w14:paraId="36E29C0F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iCs/>
                <w:sz w:val="30"/>
                <w:szCs w:val="30"/>
              </w:rPr>
              <w:t>Дублер: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 </w:t>
            </w:r>
            <w:proofErr w:type="spellStart"/>
            <w:r w:rsidRPr="00545CD3">
              <w:rPr>
                <w:sz w:val="30"/>
                <w:szCs w:val="30"/>
              </w:rPr>
              <w:t>Ластовка</w:t>
            </w:r>
            <w:proofErr w:type="spellEnd"/>
            <w:r w:rsidRPr="00545CD3">
              <w:rPr>
                <w:sz w:val="30"/>
                <w:szCs w:val="30"/>
              </w:rPr>
              <w:t xml:space="preserve"> Анжела Станиславовна, фельдшер - лаборант 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клинико-диагностической лаборатории</w:t>
            </w:r>
          </w:p>
        </w:tc>
      </w:tr>
      <w:tr w:rsidR="002876F7" w14:paraId="72557B64" w14:textId="77777777" w:rsidTr="00EB3C77">
        <w:tc>
          <w:tcPr>
            <w:tcW w:w="4503" w:type="dxa"/>
            <w:shd w:val="clear" w:color="auto" w:fill="auto"/>
          </w:tcPr>
          <w:p w14:paraId="752647C7" w14:textId="385FF4ED" w:rsidR="002876F7" w:rsidRPr="00545CD3" w:rsidRDefault="002876F7" w:rsidP="00EB3C77">
            <w:pPr>
              <w:pStyle w:val="Style8"/>
              <w:widowControl/>
              <w:rPr>
                <w:rStyle w:val="FontStyle14"/>
                <w:b w:val="0"/>
                <w:i w:val="0"/>
                <w:sz w:val="30"/>
                <w:szCs w:val="30"/>
              </w:rPr>
            </w:pP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2</w:t>
            </w:r>
            <w:r w:rsidR="00CA4AF1">
              <w:rPr>
                <w:rStyle w:val="FontStyle14"/>
                <w:b w:val="0"/>
                <w:i w:val="0"/>
                <w:sz w:val="30"/>
                <w:szCs w:val="30"/>
              </w:rPr>
              <w:t>1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.Левицкая Виктория Олеговна, фельдшер-лаборант клинико-диагностической лаборатории</w:t>
            </w:r>
          </w:p>
        </w:tc>
        <w:tc>
          <w:tcPr>
            <w:tcW w:w="5068" w:type="dxa"/>
          </w:tcPr>
          <w:p w14:paraId="589C9600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proofErr w:type="spellStart"/>
            <w:r w:rsidRPr="00545CD3">
              <w:rPr>
                <w:sz w:val="30"/>
                <w:szCs w:val="30"/>
              </w:rPr>
              <w:t>Якушевич</w:t>
            </w:r>
            <w:proofErr w:type="spellEnd"/>
            <w:r w:rsidRPr="00545CD3">
              <w:rPr>
                <w:sz w:val="30"/>
                <w:szCs w:val="30"/>
              </w:rPr>
              <w:t xml:space="preserve"> Елена Ивановна, фельдшер - лаборант (старший) 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клинико-диагностической лаборатории</w:t>
            </w:r>
          </w:p>
          <w:p w14:paraId="0A336FD2" w14:textId="77777777" w:rsidR="002876F7" w:rsidRPr="00545CD3" w:rsidRDefault="002876F7" w:rsidP="00EB3C77">
            <w:pPr>
              <w:rPr>
                <w:sz w:val="30"/>
                <w:szCs w:val="30"/>
              </w:rPr>
            </w:pPr>
            <w:r w:rsidRPr="00545CD3">
              <w:rPr>
                <w:iCs/>
                <w:sz w:val="30"/>
                <w:szCs w:val="30"/>
              </w:rPr>
              <w:t>Дублер: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 xml:space="preserve"> </w:t>
            </w:r>
            <w:proofErr w:type="spellStart"/>
            <w:r w:rsidRPr="00545CD3">
              <w:rPr>
                <w:sz w:val="30"/>
                <w:szCs w:val="30"/>
              </w:rPr>
              <w:t>Ластовка</w:t>
            </w:r>
            <w:proofErr w:type="spellEnd"/>
            <w:r w:rsidRPr="00545CD3">
              <w:rPr>
                <w:sz w:val="30"/>
                <w:szCs w:val="30"/>
              </w:rPr>
              <w:t xml:space="preserve"> Анжела Станиславовна, фельдшер - лаборант </w:t>
            </w:r>
            <w:r w:rsidRPr="00545CD3">
              <w:rPr>
                <w:rStyle w:val="FontStyle14"/>
                <w:b w:val="0"/>
                <w:i w:val="0"/>
                <w:sz w:val="30"/>
                <w:szCs w:val="30"/>
              </w:rPr>
              <w:t>клинико-диагностической лаборатории</w:t>
            </w:r>
          </w:p>
        </w:tc>
      </w:tr>
    </w:tbl>
    <w:p w14:paraId="546B9CB2" w14:textId="77777777" w:rsidR="002876F7" w:rsidRPr="00FE6A36" w:rsidRDefault="002876F7" w:rsidP="00FE6A36">
      <w:pPr>
        <w:rPr>
          <w:sz w:val="30"/>
          <w:szCs w:val="30"/>
        </w:rPr>
      </w:pPr>
      <w:r>
        <w:rPr>
          <w:sz w:val="30"/>
          <w:szCs w:val="30"/>
        </w:rPr>
        <w:br w:type="page"/>
      </w:r>
      <w:bookmarkEnd w:id="4"/>
    </w:p>
    <w:p w14:paraId="3F672BC3" w14:textId="77777777" w:rsidR="002876F7" w:rsidRPr="000E2812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6</w:t>
      </w:r>
    </w:p>
    <w:p w14:paraId="74069C2C" w14:textId="77777777" w:rsidR="002876F7" w:rsidRPr="000E2812" w:rsidRDefault="002876F7" w:rsidP="002876F7">
      <w:pPr>
        <w:spacing w:line="280" w:lineRule="exact"/>
        <w:ind w:left="5103"/>
        <w:jc w:val="both"/>
        <w:rPr>
          <w:sz w:val="30"/>
          <w:szCs w:val="30"/>
        </w:rPr>
      </w:pPr>
      <w:r w:rsidRPr="000E2812">
        <w:rPr>
          <w:sz w:val="30"/>
          <w:szCs w:val="30"/>
        </w:rPr>
        <w:t>к приказу</w:t>
      </w:r>
    </w:p>
    <w:p w14:paraId="3CA23700" w14:textId="77777777" w:rsidR="002876F7" w:rsidRPr="000E2812" w:rsidRDefault="002876F7" w:rsidP="002876F7">
      <w:pPr>
        <w:spacing w:after="400" w:line="280" w:lineRule="exact"/>
        <w:ind w:left="5103"/>
        <w:jc w:val="both"/>
        <w:rPr>
          <w:sz w:val="30"/>
          <w:szCs w:val="30"/>
        </w:rPr>
      </w:pPr>
      <w:r w:rsidRPr="000E2812">
        <w:rPr>
          <w:sz w:val="30"/>
          <w:szCs w:val="30"/>
        </w:rPr>
        <w:t>_________ № ______</w:t>
      </w:r>
    </w:p>
    <w:p w14:paraId="3624CDF2" w14:textId="77777777" w:rsidR="002876F7" w:rsidRDefault="002876F7" w:rsidP="002876F7">
      <w:pPr>
        <w:jc w:val="center"/>
        <w:rPr>
          <w:b/>
          <w:sz w:val="30"/>
          <w:szCs w:val="30"/>
        </w:rPr>
      </w:pPr>
      <w:r w:rsidRPr="00154B1B">
        <w:rPr>
          <w:b/>
          <w:sz w:val="30"/>
          <w:szCs w:val="30"/>
        </w:rPr>
        <w:t xml:space="preserve">ПЛАН </w:t>
      </w:r>
    </w:p>
    <w:p w14:paraId="3CFD99AD" w14:textId="77777777" w:rsidR="002876F7" w:rsidRDefault="002876F7" w:rsidP="002876F7">
      <w:pPr>
        <w:jc w:val="center"/>
        <w:rPr>
          <w:b/>
          <w:sz w:val="30"/>
          <w:szCs w:val="30"/>
        </w:rPr>
      </w:pPr>
      <w:r w:rsidRPr="00154B1B">
        <w:rPr>
          <w:b/>
          <w:sz w:val="30"/>
          <w:szCs w:val="30"/>
        </w:rPr>
        <w:t xml:space="preserve">организации и проведения наставничества </w:t>
      </w:r>
    </w:p>
    <w:p w14:paraId="67FD56BD" w14:textId="77777777" w:rsidR="002876F7" w:rsidRDefault="002876F7" w:rsidP="002876F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</w:t>
      </w:r>
      <w:r w:rsidRPr="00154B1B">
        <w:rPr>
          <w:b/>
          <w:sz w:val="30"/>
          <w:szCs w:val="30"/>
        </w:rPr>
        <w:t xml:space="preserve"> государственном учреждении здравоохранения </w:t>
      </w:r>
      <w:r>
        <w:rPr>
          <w:b/>
          <w:sz w:val="30"/>
          <w:szCs w:val="30"/>
        </w:rPr>
        <w:t xml:space="preserve"> </w:t>
      </w:r>
    </w:p>
    <w:p w14:paraId="7CF58924" w14:textId="59F3FEF7" w:rsidR="002876F7" w:rsidRPr="00154B1B" w:rsidRDefault="002876F7" w:rsidP="002876F7">
      <w:pPr>
        <w:spacing w:after="400"/>
        <w:jc w:val="center"/>
        <w:rPr>
          <w:b/>
          <w:sz w:val="30"/>
          <w:szCs w:val="30"/>
        </w:rPr>
      </w:pPr>
      <w:r w:rsidRPr="00154B1B">
        <w:rPr>
          <w:b/>
          <w:sz w:val="30"/>
          <w:szCs w:val="30"/>
        </w:rPr>
        <w:t>«Городская поликлиника №4 г.</w:t>
      </w:r>
      <w:r w:rsidR="00EB3C77">
        <w:rPr>
          <w:b/>
          <w:sz w:val="30"/>
          <w:szCs w:val="30"/>
        </w:rPr>
        <w:t xml:space="preserve"> </w:t>
      </w:r>
      <w:r w:rsidRPr="00154B1B">
        <w:rPr>
          <w:b/>
          <w:sz w:val="30"/>
          <w:szCs w:val="30"/>
        </w:rPr>
        <w:t>Гродно»</w:t>
      </w:r>
    </w:p>
    <w:tbl>
      <w:tblPr>
        <w:tblStyle w:val="a9"/>
        <w:tblW w:w="10526" w:type="dxa"/>
        <w:tblInd w:w="-743" w:type="dxa"/>
        <w:tblLook w:val="04A0" w:firstRow="1" w:lastRow="0" w:firstColumn="1" w:lastColumn="0" w:noHBand="0" w:noVBand="1"/>
      </w:tblPr>
      <w:tblGrid>
        <w:gridCol w:w="621"/>
        <w:gridCol w:w="4051"/>
        <w:gridCol w:w="1566"/>
        <w:gridCol w:w="2192"/>
        <w:gridCol w:w="2096"/>
      </w:tblGrid>
      <w:tr w:rsidR="002876F7" w14:paraId="48E69591" w14:textId="77777777" w:rsidTr="00EB3C77">
        <w:tc>
          <w:tcPr>
            <w:tcW w:w="621" w:type="dxa"/>
          </w:tcPr>
          <w:p w14:paraId="729B2D46" w14:textId="77777777" w:rsidR="002876F7" w:rsidRPr="00154B1B" w:rsidRDefault="002876F7" w:rsidP="00EB3C77">
            <w:pPr>
              <w:jc w:val="center"/>
            </w:pPr>
            <w:r w:rsidRPr="00154B1B">
              <w:t>№ п/п</w:t>
            </w:r>
          </w:p>
        </w:tc>
        <w:tc>
          <w:tcPr>
            <w:tcW w:w="4051" w:type="dxa"/>
          </w:tcPr>
          <w:p w14:paraId="4624D8BB" w14:textId="77777777" w:rsidR="002876F7" w:rsidRPr="00154B1B" w:rsidRDefault="002876F7" w:rsidP="00EB3C77">
            <w:pPr>
              <w:jc w:val="center"/>
            </w:pPr>
            <w:r w:rsidRPr="00154B1B">
              <w:t>Мероприятия</w:t>
            </w:r>
          </w:p>
        </w:tc>
        <w:tc>
          <w:tcPr>
            <w:tcW w:w="1566" w:type="dxa"/>
          </w:tcPr>
          <w:p w14:paraId="0E9B52FB" w14:textId="77777777" w:rsidR="002876F7" w:rsidRPr="00154B1B" w:rsidRDefault="002876F7" w:rsidP="00EB3C77">
            <w:pPr>
              <w:jc w:val="center"/>
            </w:pPr>
            <w:r w:rsidRPr="00154B1B">
              <w:t>Дата</w:t>
            </w:r>
          </w:p>
        </w:tc>
        <w:tc>
          <w:tcPr>
            <w:tcW w:w="2192" w:type="dxa"/>
          </w:tcPr>
          <w:p w14:paraId="77CB20E0" w14:textId="77777777" w:rsidR="002876F7" w:rsidRPr="00154B1B" w:rsidRDefault="002876F7" w:rsidP="00EB3C77">
            <w:pPr>
              <w:jc w:val="center"/>
            </w:pPr>
            <w:r w:rsidRPr="00154B1B">
              <w:t>Ответственный</w:t>
            </w:r>
          </w:p>
        </w:tc>
        <w:tc>
          <w:tcPr>
            <w:tcW w:w="2096" w:type="dxa"/>
          </w:tcPr>
          <w:p w14:paraId="46B92C55" w14:textId="77777777" w:rsidR="002876F7" w:rsidRPr="00154B1B" w:rsidRDefault="002876F7" w:rsidP="00EB3C77">
            <w:pPr>
              <w:jc w:val="both"/>
            </w:pPr>
            <w:r w:rsidRPr="00154B1B">
              <w:t>Выполнение (дата, подпись)</w:t>
            </w:r>
          </w:p>
        </w:tc>
      </w:tr>
      <w:tr w:rsidR="002876F7" w14:paraId="62BB1377" w14:textId="77777777" w:rsidTr="00EB3C77">
        <w:tc>
          <w:tcPr>
            <w:tcW w:w="621" w:type="dxa"/>
          </w:tcPr>
          <w:p w14:paraId="5104A99A" w14:textId="77777777" w:rsidR="002876F7" w:rsidRPr="00154B1B" w:rsidRDefault="002876F7" w:rsidP="00EB3C77">
            <w:pPr>
              <w:jc w:val="center"/>
            </w:pPr>
            <w:r w:rsidRPr="00154B1B">
              <w:t>1.</w:t>
            </w:r>
          </w:p>
        </w:tc>
        <w:tc>
          <w:tcPr>
            <w:tcW w:w="4051" w:type="dxa"/>
          </w:tcPr>
          <w:p w14:paraId="3AEB4F30" w14:textId="77777777" w:rsidR="002876F7" w:rsidRPr="00154B1B" w:rsidRDefault="002876F7" w:rsidP="00EB3C77">
            <w:pPr>
              <w:jc w:val="both"/>
            </w:pPr>
            <w:r w:rsidRPr="00154B1B">
              <w:t>Отбор группы наставников</w:t>
            </w:r>
          </w:p>
        </w:tc>
        <w:tc>
          <w:tcPr>
            <w:tcW w:w="1566" w:type="dxa"/>
          </w:tcPr>
          <w:p w14:paraId="7049C0E5" w14:textId="77777777" w:rsidR="002876F7" w:rsidRPr="00154B1B" w:rsidRDefault="002876F7" w:rsidP="00EB3C77">
            <w:pPr>
              <w:jc w:val="center"/>
            </w:pPr>
            <w:r>
              <w:t>До 25</w:t>
            </w:r>
            <w:r w:rsidRPr="00154B1B">
              <w:t>.07.202</w:t>
            </w:r>
            <w:r>
              <w:t>4</w:t>
            </w:r>
          </w:p>
        </w:tc>
        <w:tc>
          <w:tcPr>
            <w:tcW w:w="2192" w:type="dxa"/>
          </w:tcPr>
          <w:p w14:paraId="587A16F0" w14:textId="77777777" w:rsidR="002876F7" w:rsidRDefault="002876F7" w:rsidP="00EB3C77">
            <w:pPr>
              <w:jc w:val="center"/>
            </w:pPr>
            <w:proofErr w:type="spellStart"/>
            <w:r>
              <w:t>Емельянчик</w:t>
            </w:r>
            <w:proofErr w:type="spellEnd"/>
            <w:r>
              <w:t xml:space="preserve"> Т.И.,</w:t>
            </w:r>
          </w:p>
          <w:p w14:paraId="5ECED7DE" w14:textId="77777777" w:rsidR="002876F7" w:rsidRPr="00154B1B" w:rsidRDefault="002876F7" w:rsidP="00EB3C77">
            <w:pPr>
              <w:jc w:val="center"/>
            </w:pPr>
            <w:r>
              <w:t>Квач Т.И.</w:t>
            </w:r>
          </w:p>
        </w:tc>
        <w:tc>
          <w:tcPr>
            <w:tcW w:w="2096" w:type="dxa"/>
          </w:tcPr>
          <w:p w14:paraId="403C41F4" w14:textId="77777777" w:rsidR="002876F7" w:rsidRPr="00154B1B" w:rsidRDefault="002876F7" w:rsidP="00EB3C77">
            <w:pPr>
              <w:jc w:val="center"/>
            </w:pPr>
          </w:p>
        </w:tc>
      </w:tr>
      <w:tr w:rsidR="002876F7" w14:paraId="04E2D332" w14:textId="77777777" w:rsidTr="00EB3C77">
        <w:tc>
          <w:tcPr>
            <w:tcW w:w="621" w:type="dxa"/>
          </w:tcPr>
          <w:p w14:paraId="3DE6B6AA" w14:textId="77777777" w:rsidR="002876F7" w:rsidRPr="00154B1B" w:rsidRDefault="002876F7" w:rsidP="00EB3C77">
            <w:pPr>
              <w:jc w:val="center"/>
            </w:pPr>
            <w:r w:rsidRPr="00154B1B">
              <w:t>2.</w:t>
            </w:r>
          </w:p>
        </w:tc>
        <w:tc>
          <w:tcPr>
            <w:tcW w:w="4051" w:type="dxa"/>
          </w:tcPr>
          <w:p w14:paraId="56FA69F4" w14:textId="77777777" w:rsidR="002876F7" w:rsidRPr="00154B1B" w:rsidRDefault="002876F7" w:rsidP="00EB3C77">
            <w:pPr>
              <w:jc w:val="both"/>
            </w:pPr>
            <w:r w:rsidRPr="00154B1B">
              <w:t>Подготовка наставников и их резерва (повышение квалификации в области профессиональных навыков)</w:t>
            </w:r>
          </w:p>
        </w:tc>
        <w:tc>
          <w:tcPr>
            <w:tcW w:w="1566" w:type="dxa"/>
          </w:tcPr>
          <w:p w14:paraId="5FBF9972" w14:textId="77777777" w:rsidR="002876F7" w:rsidRPr="00154B1B" w:rsidRDefault="002876F7" w:rsidP="00EB3C77">
            <w:pPr>
              <w:jc w:val="center"/>
            </w:pPr>
            <w:r>
              <w:t>До 31</w:t>
            </w:r>
            <w:r w:rsidRPr="00154B1B">
              <w:t>.07.202</w:t>
            </w:r>
            <w:r>
              <w:t>4</w:t>
            </w:r>
          </w:p>
        </w:tc>
        <w:tc>
          <w:tcPr>
            <w:tcW w:w="2192" w:type="dxa"/>
          </w:tcPr>
          <w:p w14:paraId="546E8227" w14:textId="77777777" w:rsidR="002876F7" w:rsidRDefault="002876F7" w:rsidP="00EB3C77">
            <w:pPr>
              <w:jc w:val="center"/>
            </w:pPr>
            <w:proofErr w:type="spellStart"/>
            <w:r>
              <w:t>Емельянчик</w:t>
            </w:r>
            <w:proofErr w:type="spellEnd"/>
            <w:r>
              <w:t xml:space="preserve"> Т.И.,</w:t>
            </w:r>
          </w:p>
          <w:p w14:paraId="2E8406E8" w14:textId="77777777" w:rsidR="002876F7" w:rsidRPr="00154B1B" w:rsidRDefault="002876F7" w:rsidP="00EB3C77">
            <w:pPr>
              <w:jc w:val="center"/>
            </w:pPr>
            <w:r>
              <w:t>Квач Т.И.</w:t>
            </w:r>
          </w:p>
        </w:tc>
        <w:tc>
          <w:tcPr>
            <w:tcW w:w="2096" w:type="dxa"/>
          </w:tcPr>
          <w:p w14:paraId="1A09CBF9" w14:textId="77777777" w:rsidR="002876F7" w:rsidRPr="00154B1B" w:rsidRDefault="002876F7" w:rsidP="00EB3C77">
            <w:pPr>
              <w:jc w:val="center"/>
            </w:pPr>
          </w:p>
        </w:tc>
      </w:tr>
      <w:tr w:rsidR="002876F7" w14:paraId="731C231A" w14:textId="77777777" w:rsidTr="00EB3C77">
        <w:tc>
          <w:tcPr>
            <w:tcW w:w="621" w:type="dxa"/>
          </w:tcPr>
          <w:p w14:paraId="0CCCE070" w14:textId="77777777" w:rsidR="002876F7" w:rsidRPr="00154B1B" w:rsidRDefault="002876F7" w:rsidP="00EB3C77">
            <w:pPr>
              <w:jc w:val="center"/>
            </w:pPr>
            <w:r w:rsidRPr="00154B1B">
              <w:t>3.</w:t>
            </w:r>
          </w:p>
        </w:tc>
        <w:tc>
          <w:tcPr>
            <w:tcW w:w="4051" w:type="dxa"/>
          </w:tcPr>
          <w:p w14:paraId="2ACACFCD" w14:textId="77777777" w:rsidR="002876F7" w:rsidRPr="00154B1B" w:rsidRDefault="002876F7" w:rsidP="00EB3C77">
            <w:pPr>
              <w:jc w:val="both"/>
            </w:pPr>
            <w:r w:rsidRPr="00154B1B">
              <w:t>Определение сроков наставничества</w:t>
            </w:r>
          </w:p>
        </w:tc>
        <w:tc>
          <w:tcPr>
            <w:tcW w:w="1566" w:type="dxa"/>
          </w:tcPr>
          <w:p w14:paraId="4192BE45" w14:textId="77777777" w:rsidR="002876F7" w:rsidRPr="00154B1B" w:rsidRDefault="002876F7" w:rsidP="00EB3C77">
            <w:r>
              <w:t xml:space="preserve">        До 31</w:t>
            </w:r>
            <w:r w:rsidRPr="00154B1B">
              <w:t>.07.202</w:t>
            </w:r>
            <w:r>
              <w:t>4</w:t>
            </w:r>
          </w:p>
        </w:tc>
        <w:tc>
          <w:tcPr>
            <w:tcW w:w="2192" w:type="dxa"/>
          </w:tcPr>
          <w:p w14:paraId="359A2BE4" w14:textId="77777777" w:rsidR="002876F7" w:rsidRPr="00154B1B" w:rsidRDefault="002876F7" w:rsidP="00EB3C77">
            <w:pPr>
              <w:jc w:val="center"/>
            </w:pPr>
            <w:proofErr w:type="spellStart"/>
            <w:r>
              <w:t>Емельянчик</w:t>
            </w:r>
            <w:proofErr w:type="spellEnd"/>
            <w:r>
              <w:t xml:space="preserve"> Т.И.</w:t>
            </w:r>
          </w:p>
        </w:tc>
        <w:tc>
          <w:tcPr>
            <w:tcW w:w="2096" w:type="dxa"/>
          </w:tcPr>
          <w:p w14:paraId="7692A6F6" w14:textId="77777777" w:rsidR="002876F7" w:rsidRPr="00154B1B" w:rsidRDefault="002876F7" w:rsidP="00EB3C77">
            <w:pPr>
              <w:jc w:val="center"/>
            </w:pPr>
          </w:p>
        </w:tc>
      </w:tr>
      <w:tr w:rsidR="002876F7" w14:paraId="0B18753C" w14:textId="77777777" w:rsidTr="00EB3C77">
        <w:tc>
          <w:tcPr>
            <w:tcW w:w="621" w:type="dxa"/>
          </w:tcPr>
          <w:p w14:paraId="197B807A" w14:textId="77777777" w:rsidR="002876F7" w:rsidRPr="00154B1B" w:rsidRDefault="002876F7" w:rsidP="00EB3C77">
            <w:pPr>
              <w:jc w:val="center"/>
            </w:pPr>
            <w:r w:rsidRPr="00154B1B">
              <w:t>4.</w:t>
            </w:r>
          </w:p>
        </w:tc>
        <w:tc>
          <w:tcPr>
            <w:tcW w:w="4051" w:type="dxa"/>
          </w:tcPr>
          <w:p w14:paraId="31FC8EAE" w14:textId="77777777" w:rsidR="002876F7" w:rsidRPr="00154B1B" w:rsidRDefault="002876F7" w:rsidP="00EB3C77">
            <w:pPr>
              <w:jc w:val="both"/>
            </w:pPr>
            <w:r w:rsidRPr="00154B1B">
              <w:t>Закрепление наставников за молодыми работниками</w:t>
            </w:r>
          </w:p>
        </w:tc>
        <w:tc>
          <w:tcPr>
            <w:tcW w:w="1566" w:type="dxa"/>
          </w:tcPr>
          <w:p w14:paraId="40FA7231" w14:textId="77777777" w:rsidR="002876F7" w:rsidRPr="00154B1B" w:rsidRDefault="002876F7" w:rsidP="00EB3C77">
            <w:pPr>
              <w:jc w:val="center"/>
            </w:pPr>
            <w:r>
              <w:t>До 31</w:t>
            </w:r>
            <w:r w:rsidRPr="00154B1B">
              <w:t>.07.202</w:t>
            </w:r>
            <w:r>
              <w:t>4</w:t>
            </w:r>
          </w:p>
        </w:tc>
        <w:tc>
          <w:tcPr>
            <w:tcW w:w="2192" w:type="dxa"/>
          </w:tcPr>
          <w:p w14:paraId="62FB987E" w14:textId="77777777" w:rsidR="002876F7" w:rsidRPr="00154B1B" w:rsidRDefault="002876F7" w:rsidP="00EB3C77">
            <w:pPr>
              <w:jc w:val="center"/>
            </w:pPr>
            <w:proofErr w:type="spellStart"/>
            <w:r w:rsidRPr="00564BC0">
              <w:t>Емельянчик</w:t>
            </w:r>
            <w:proofErr w:type="spellEnd"/>
            <w:r w:rsidRPr="00564BC0">
              <w:t xml:space="preserve"> Т.И.</w:t>
            </w:r>
          </w:p>
        </w:tc>
        <w:tc>
          <w:tcPr>
            <w:tcW w:w="2096" w:type="dxa"/>
          </w:tcPr>
          <w:p w14:paraId="6915F9AE" w14:textId="77777777" w:rsidR="002876F7" w:rsidRPr="00154B1B" w:rsidRDefault="002876F7" w:rsidP="00EB3C77">
            <w:pPr>
              <w:jc w:val="center"/>
            </w:pPr>
          </w:p>
        </w:tc>
      </w:tr>
      <w:tr w:rsidR="002876F7" w14:paraId="7260530E" w14:textId="77777777" w:rsidTr="00EB3C77">
        <w:tc>
          <w:tcPr>
            <w:tcW w:w="621" w:type="dxa"/>
          </w:tcPr>
          <w:p w14:paraId="44563D4A" w14:textId="77777777" w:rsidR="002876F7" w:rsidRPr="00154B1B" w:rsidRDefault="002876F7" w:rsidP="00EB3C77">
            <w:pPr>
              <w:jc w:val="center"/>
            </w:pPr>
            <w:r w:rsidRPr="00154B1B">
              <w:t>5.</w:t>
            </w:r>
          </w:p>
        </w:tc>
        <w:tc>
          <w:tcPr>
            <w:tcW w:w="4051" w:type="dxa"/>
          </w:tcPr>
          <w:p w14:paraId="3B7A0617" w14:textId="77777777" w:rsidR="002876F7" w:rsidRPr="00154B1B" w:rsidRDefault="002876F7" w:rsidP="00EB3C77">
            <w:pPr>
              <w:jc w:val="both"/>
            </w:pPr>
            <w:r>
              <w:t>Разработка совместной программы наставничества</w:t>
            </w:r>
            <w:r w:rsidRPr="00154B1B">
              <w:t xml:space="preserve"> </w:t>
            </w:r>
          </w:p>
        </w:tc>
        <w:tc>
          <w:tcPr>
            <w:tcW w:w="1566" w:type="dxa"/>
          </w:tcPr>
          <w:p w14:paraId="534881C3" w14:textId="77777777" w:rsidR="002876F7" w:rsidRPr="00154B1B" w:rsidRDefault="002876F7" w:rsidP="00EB3C77">
            <w:pPr>
              <w:jc w:val="center"/>
            </w:pPr>
            <w:r>
              <w:t>До 05</w:t>
            </w:r>
            <w:r w:rsidRPr="00154B1B">
              <w:t>.08.202</w:t>
            </w:r>
            <w:r>
              <w:t>4</w:t>
            </w:r>
          </w:p>
        </w:tc>
        <w:tc>
          <w:tcPr>
            <w:tcW w:w="2192" w:type="dxa"/>
          </w:tcPr>
          <w:p w14:paraId="1FA6F4C7" w14:textId="77777777" w:rsidR="002876F7" w:rsidRPr="00154B1B" w:rsidRDefault="002876F7" w:rsidP="00EB3C77">
            <w:pPr>
              <w:jc w:val="center"/>
            </w:pPr>
            <w:r w:rsidRPr="00154B1B">
              <w:t xml:space="preserve">Наставники </w:t>
            </w:r>
          </w:p>
        </w:tc>
        <w:tc>
          <w:tcPr>
            <w:tcW w:w="2096" w:type="dxa"/>
          </w:tcPr>
          <w:p w14:paraId="63092F16" w14:textId="77777777" w:rsidR="002876F7" w:rsidRPr="00154B1B" w:rsidRDefault="002876F7" w:rsidP="00EB3C77">
            <w:pPr>
              <w:jc w:val="center"/>
            </w:pPr>
          </w:p>
        </w:tc>
      </w:tr>
      <w:tr w:rsidR="002876F7" w14:paraId="3A27C27D" w14:textId="77777777" w:rsidTr="00EB3C77">
        <w:tc>
          <w:tcPr>
            <w:tcW w:w="621" w:type="dxa"/>
          </w:tcPr>
          <w:p w14:paraId="745F27C9" w14:textId="77777777" w:rsidR="002876F7" w:rsidRPr="00154B1B" w:rsidRDefault="002876F7" w:rsidP="00EB3C77">
            <w:pPr>
              <w:jc w:val="center"/>
            </w:pPr>
            <w:r w:rsidRPr="00154B1B">
              <w:t>6.</w:t>
            </w:r>
          </w:p>
        </w:tc>
        <w:tc>
          <w:tcPr>
            <w:tcW w:w="4051" w:type="dxa"/>
          </w:tcPr>
          <w:p w14:paraId="018632D9" w14:textId="77777777" w:rsidR="002876F7" w:rsidRPr="00154B1B" w:rsidRDefault="002876F7" w:rsidP="00EB3C77">
            <w:pPr>
              <w:jc w:val="both"/>
            </w:pPr>
            <w:r w:rsidRPr="00154B1B">
              <w:t>Организация участия наставников в мероприятиях по обмену опытом (внутриотраслевых, региональных, местных)</w:t>
            </w:r>
          </w:p>
        </w:tc>
        <w:tc>
          <w:tcPr>
            <w:tcW w:w="1566" w:type="dxa"/>
          </w:tcPr>
          <w:p w14:paraId="145966CE" w14:textId="77777777" w:rsidR="002876F7" w:rsidRPr="00154B1B" w:rsidRDefault="002876F7" w:rsidP="00EB3C77">
            <w:pPr>
              <w:jc w:val="center"/>
            </w:pPr>
            <w:r w:rsidRPr="00154B1B">
              <w:t>202</w:t>
            </w:r>
            <w:r>
              <w:t>4</w:t>
            </w:r>
            <w:r w:rsidRPr="00154B1B">
              <w:t>-202</w:t>
            </w:r>
            <w:r>
              <w:t>5</w:t>
            </w:r>
          </w:p>
        </w:tc>
        <w:tc>
          <w:tcPr>
            <w:tcW w:w="2192" w:type="dxa"/>
          </w:tcPr>
          <w:p w14:paraId="44C9BA9D" w14:textId="77777777" w:rsidR="002876F7" w:rsidRDefault="002876F7" w:rsidP="00EB3C77">
            <w:pPr>
              <w:jc w:val="center"/>
            </w:pPr>
            <w:proofErr w:type="spellStart"/>
            <w:r>
              <w:t>Емельянчик</w:t>
            </w:r>
            <w:proofErr w:type="spellEnd"/>
            <w:r>
              <w:t xml:space="preserve"> Т.И</w:t>
            </w:r>
            <w:r w:rsidRPr="00154B1B">
              <w:t>.,</w:t>
            </w:r>
          </w:p>
          <w:p w14:paraId="0A08ECD9" w14:textId="77777777" w:rsidR="002876F7" w:rsidRPr="00154B1B" w:rsidRDefault="002876F7" w:rsidP="00EB3C77">
            <w:pPr>
              <w:jc w:val="center"/>
            </w:pPr>
            <w:r>
              <w:t>Квач Т.И.</w:t>
            </w:r>
            <w:r w:rsidRPr="00154B1B">
              <w:t xml:space="preserve"> </w:t>
            </w:r>
          </w:p>
        </w:tc>
        <w:tc>
          <w:tcPr>
            <w:tcW w:w="2096" w:type="dxa"/>
          </w:tcPr>
          <w:p w14:paraId="1372E780" w14:textId="77777777" w:rsidR="002876F7" w:rsidRPr="00154B1B" w:rsidRDefault="002876F7" w:rsidP="00EB3C77">
            <w:pPr>
              <w:jc w:val="center"/>
            </w:pPr>
          </w:p>
        </w:tc>
      </w:tr>
      <w:tr w:rsidR="002876F7" w14:paraId="5028FC92" w14:textId="77777777" w:rsidTr="00EB3C77">
        <w:tc>
          <w:tcPr>
            <w:tcW w:w="621" w:type="dxa"/>
          </w:tcPr>
          <w:p w14:paraId="225CF69A" w14:textId="77777777" w:rsidR="002876F7" w:rsidRPr="00154B1B" w:rsidRDefault="002876F7" w:rsidP="00EB3C77">
            <w:pPr>
              <w:jc w:val="center"/>
            </w:pPr>
            <w:r w:rsidRPr="00154B1B">
              <w:t>7.</w:t>
            </w:r>
          </w:p>
        </w:tc>
        <w:tc>
          <w:tcPr>
            <w:tcW w:w="4051" w:type="dxa"/>
          </w:tcPr>
          <w:p w14:paraId="636D2678" w14:textId="77777777" w:rsidR="002876F7" w:rsidRPr="00154B1B" w:rsidRDefault="002876F7" w:rsidP="00EB3C77">
            <w:pPr>
              <w:jc w:val="both"/>
            </w:pPr>
            <w:r w:rsidRPr="00154B1B">
              <w:t>Информационная поддержка развития наставничества (использование ведомственных и местных СМИ, радиосетей, размещение на стендах и т.д.)</w:t>
            </w:r>
          </w:p>
        </w:tc>
        <w:tc>
          <w:tcPr>
            <w:tcW w:w="1566" w:type="dxa"/>
          </w:tcPr>
          <w:p w14:paraId="6D69B018" w14:textId="77777777" w:rsidR="002876F7" w:rsidRPr="00154B1B" w:rsidRDefault="002876F7" w:rsidP="00EB3C77">
            <w:pPr>
              <w:jc w:val="center"/>
            </w:pPr>
            <w:r w:rsidRPr="00154B1B">
              <w:t>202</w:t>
            </w:r>
            <w:r>
              <w:t>4</w:t>
            </w:r>
            <w:r w:rsidRPr="00154B1B">
              <w:t>-202</w:t>
            </w:r>
            <w:r>
              <w:t>5</w:t>
            </w:r>
          </w:p>
        </w:tc>
        <w:tc>
          <w:tcPr>
            <w:tcW w:w="2192" w:type="dxa"/>
          </w:tcPr>
          <w:p w14:paraId="0A957525" w14:textId="77777777" w:rsidR="002876F7" w:rsidRDefault="002876F7" w:rsidP="00EB3C77">
            <w:pPr>
              <w:jc w:val="center"/>
            </w:pPr>
            <w:proofErr w:type="spellStart"/>
            <w:r>
              <w:t>Емельянчик</w:t>
            </w:r>
            <w:proofErr w:type="spellEnd"/>
            <w:r>
              <w:t xml:space="preserve"> Т.И</w:t>
            </w:r>
            <w:r w:rsidRPr="00154B1B">
              <w:t xml:space="preserve">., </w:t>
            </w:r>
          </w:p>
          <w:p w14:paraId="22BBB9A0" w14:textId="77777777" w:rsidR="002876F7" w:rsidRPr="00154B1B" w:rsidRDefault="002876F7" w:rsidP="00EB3C77">
            <w:pPr>
              <w:jc w:val="center"/>
            </w:pPr>
            <w:r>
              <w:t>Квач Т.И.</w:t>
            </w:r>
          </w:p>
        </w:tc>
        <w:tc>
          <w:tcPr>
            <w:tcW w:w="2096" w:type="dxa"/>
          </w:tcPr>
          <w:p w14:paraId="16CCF6E9" w14:textId="77777777" w:rsidR="002876F7" w:rsidRPr="00154B1B" w:rsidRDefault="002876F7" w:rsidP="00EB3C77">
            <w:pPr>
              <w:jc w:val="center"/>
            </w:pPr>
          </w:p>
        </w:tc>
      </w:tr>
    </w:tbl>
    <w:p w14:paraId="4F6E4228" w14:textId="77777777" w:rsidR="002876F7" w:rsidRDefault="002876F7" w:rsidP="002876F7">
      <w:pPr>
        <w:rPr>
          <w:sz w:val="30"/>
          <w:szCs w:val="30"/>
        </w:rPr>
      </w:pPr>
    </w:p>
    <w:p w14:paraId="53ECDF8F" w14:textId="77777777" w:rsidR="002876F7" w:rsidRPr="00364135" w:rsidRDefault="002876F7" w:rsidP="004B248B">
      <w:pPr>
        <w:spacing w:after="200" w:line="276" w:lineRule="auto"/>
        <w:rPr>
          <w:sz w:val="18"/>
          <w:szCs w:val="18"/>
        </w:rPr>
      </w:pPr>
    </w:p>
    <w:sectPr w:rsidR="002876F7" w:rsidRPr="00364135" w:rsidSect="00E13C63">
      <w:pgSz w:w="11906" w:h="16838"/>
      <w:pgMar w:top="1134" w:right="850" w:bottom="1134" w:left="1701" w:header="708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7A7C" w14:textId="77777777" w:rsidR="00EB3C77" w:rsidRDefault="00EB3C77" w:rsidP="0096365C">
      <w:r>
        <w:separator/>
      </w:r>
    </w:p>
  </w:endnote>
  <w:endnote w:type="continuationSeparator" w:id="0">
    <w:p w14:paraId="528FA2AA" w14:textId="77777777" w:rsidR="00EB3C77" w:rsidRDefault="00EB3C77" w:rsidP="0096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9416C" w14:textId="77777777" w:rsidR="00EB3C77" w:rsidRDefault="00EB3C77" w:rsidP="0096365C">
      <w:r>
        <w:separator/>
      </w:r>
    </w:p>
  </w:footnote>
  <w:footnote w:type="continuationSeparator" w:id="0">
    <w:p w14:paraId="1AEBB325" w14:textId="77777777" w:rsidR="00EB3C77" w:rsidRDefault="00EB3C77" w:rsidP="0096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231EA"/>
    <w:multiLevelType w:val="hybridMultilevel"/>
    <w:tmpl w:val="184C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378CA"/>
    <w:multiLevelType w:val="multilevel"/>
    <w:tmpl w:val="585AD7D2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212C7B"/>
    <w:multiLevelType w:val="multilevel"/>
    <w:tmpl w:val="63A62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1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1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F569AE"/>
    <w:multiLevelType w:val="hybridMultilevel"/>
    <w:tmpl w:val="13A4C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D2C79"/>
    <w:multiLevelType w:val="hybridMultilevel"/>
    <w:tmpl w:val="B7ACC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773AC5"/>
    <w:multiLevelType w:val="multilevel"/>
    <w:tmpl w:val="3FFC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974410073">
    <w:abstractNumId w:val="2"/>
  </w:num>
  <w:num w:numId="2" w16cid:durableId="265117411">
    <w:abstractNumId w:val="4"/>
  </w:num>
  <w:num w:numId="3" w16cid:durableId="1567951044">
    <w:abstractNumId w:val="0"/>
  </w:num>
  <w:num w:numId="4" w16cid:durableId="1109473207">
    <w:abstractNumId w:val="1"/>
  </w:num>
  <w:num w:numId="5" w16cid:durableId="1854344505">
    <w:abstractNumId w:val="3"/>
  </w:num>
  <w:num w:numId="6" w16cid:durableId="250429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5C"/>
    <w:rsid w:val="0000479F"/>
    <w:rsid w:val="00022858"/>
    <w:rsid w:val="0003543F"/>
    <w:rsid w:val="0003599C"/>
    <w:rsid w:val="000662E0"/>
    <w:rsid w:val="000754F1"/>
    <w:rsid w:val="000D0AFD"/>
    <w:rsid w:val="000E1F02"/>
    <w:rsid w:val="001074AA"/>
    <w:rsid w:val="00143B8A"/>
    <w:rsid w:val="001519CF"/>
    <w:rsid w:val="00165CE5"/>
    <w:rsid w:val="00182F55"/>
    <w:rsid w:val="00191F72"/>
    <w:rsid w:val="001A3B8E"/>
    <w:rsid w:val="001E45EC"/>
    <w:rsid w:val="002007BD"/>
    <w:rsid w:val="002010A3"/>
    <w:rsid w:val="00257ADE"/>
    <w:rsid w:val="002876F7"/>
    <w:rsid w:val="0029630E"/>
    <w:rsid w:val="002B3F5E"/>
    <w:rsid w:val="002B5D1C"/>
    <w:rsid w:val="003036A7"/>
    <w:rsid w:val="00326421"/>
    <w:rsid w:val="003331E5"/>
    <w:rsid w:val="003468B9"/>
    <w:rsid w:val="00355EBE"/>
    <w:rsid w:val="00364135"/>
    <w:rsid w:val="003747DE"/>
    <w:rsid w:val="00390DEF"/>
    <w:rsid w:val="00396129"/>
    <w:rsid w:val="003B42A6"/>
    <w:rsid w:val="003B5308"/>
    <w:rsid w:val="004518B7"/>
    <w:rsid w:val="00452040"/>
    <w:rsid w:val="00472233"/>
    <w:rsid w:val="00480EF5"/>
    <w:rsid w:val="004B248B"/>
    <w:rsid w:val="004D0CE0"/>
    <w:rsid w:val="004F36CB"/>
    <w:rsid w:val="004F6F42"/>
    <w:rsid w:val="00514961"/>
    <w:rsid w:val="00546B04"/>
    <w:rsid w:val="00554642"/>
    <w:rsid w:val="005624E2"/>
    <w:rsid w:val="00570E38"/>
    <w:rsid w:val="0057609D"/>
    <w:rsid w:val="005807A3"/>
    <w:rsid w:val="005878A8"/>
    <w:rsid w:val="005904F8"/>
    <w:rsid w:val="005A5807"/>
    <w:rsid w:val="005B1700"/>
    <w:rsid w:val="00634DCA"/>
    <w:rsid w:val="00653001"/>
    <w:rsid w:val="006637E2"/>
    <w:rsid w:val="006805D7"/>
    <w:rsid w:val="006B0095"/>
    <w:rsid w:val="006B39A9"/>
    <w:rsid w:val="006C1800"/>
    <w:rsid w:val="006C48FD"/>
    <w:rsid w:val="006D7806"/>
    <w:rsid w:val="006E312A"/>
    <w:rsid w:val="006F3D21"/>
    <w:rsid w:val="00767CF9"/>
    <w:rsid w:val="00794310"/>
    <w:rsid w:val="007A29A8"/>
    <w:rsid w:val="007D5387"/>
    <w:rsid w:val="00810DA9"/>
    <w:rsid w:val="00826677"/>
    <w:rsid w:val="0083656B"/>
    <w:rsid w:val="0084314C"/>
    <w:rsid w:val="0084373F"/>
    <w:rsid w:val="0085668A"/>
    <w:rsid w:val="00864DB1"/>
    <w:rsid w:val="00866B61"/>
    <w:rsid w:val="0096365C"/>
    <w:rsid w:val="00965572"/>
    <w:rsid w:val="009B4F51"/>
    <w:rsid w:val="009F7995"/>
    <w:rsid w:val="00A0110B"/>
    <w:rsid w:val="00AE378D"/>
    <w:rsid w:val="00AF38E4"/>
    <w:rsid w:val="00B52794"/>
    <w:rsid w:val="00B93D1C"/>
    <w:rsid w:val="00BB3DDE"/>
    <w:rsid w:val="00BB41CE"/>
    <w:rsid w:val="00BC60D4"/>
    <w:rsid w:val="00C410A1"/>
    <w:rsid w:val="00C60934"/>
    <w:rsid w:val="00C6252F"/>
    <w:rsid w:val="00C62D1C"/>
    <w:rsid w:val="00C70314"/>
    <w:rsid w:val="00C91A31"/>
    <w:rsid w:val="00CA3C61"/>
    <w:rsid w:val="00CA4AF1"/>
    <w:rsid w:val="00CA5E21"/>
    <w:rsid w:val="00CB14B8"/>
    <w:rsid w:val="00CB6736"/>
    <w:rsid w:val="00CF7EBD"/>
    <w:rsid w:val="00CF7F39"/>
    <w:rsid w:val="00D14E00"/>
    <w:rsid w:val="00D14F5D"/>
    <w:rsid w:val="00D237DE"/>
    <w:rsid w:val="00D81729"/>
    <w:rsid w:val="00D977D5"/>
    <w:rsid w:val="00DA1586"/>
    <w:rsid w:val="00E13C63"/>
    <w:rsid w:val="00E171D2"/>
    <w:rsid w:val="00E3544F"/>
    <w:rsid w:val="00E537F7"/>
    <w:rsid w:val="00E6445A"/>
    <w:rsid w:val="00E9193E"/>
    <w:rsid w:val="00E960BB"/>
    <w:rsid w:val="00EA2348"/>
    <w:rsid w:val="00EB3C77"/>
    <w:rsid w:val="00EC0328"/>
    <w:rsid w:val="00F137DA"/>
    <w:rsid w:val="00F633F1"/>
    <w:rsid w:val="00F67D14"/>
    <w:rsid w:val="00F81372"/>
    <w:rsid w:val="00F8222C"/>
    <w:rsid w:val="00F82936"/>
    <w:rsid w:val="00F94811"/>
    <w:rsid w:val="00FD0FB9"/>
    <w:rsid w:val="00FE6A36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F93FFA9"/>
  <w15:docId w15:val="{F2DBC86F-9005-4CAB-9CF4-A047FD7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6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365C"/>
  </w:style>
  <w:style w:type="paragraph" w:styleId="a5">
    <w:name w:val="footer"/>
    <w:basedOn w:val="a"/>
    <w:link w:val="a6"/>
    <w:uiPriority w:val="99"/>
    <w:unhideWhenUsed/>
    <w:rsid w:val="009636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365C"/>
  </w:style>
  <w:style w:type="paragraph" w:styleId="a7">
    <w:name w:val="Balloon Text"/>
    <w:basedOn w:val="a"/>
    <w:link w:val="a8"/>
    <w:uiPriority w:val="99"/>
    <w:semiHidden/>
    <w:unhideWhenUsed/>
    <w:rsid w:val="0096365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96365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6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"/>
    <w:rsid w:val="00BB3DDE"/>
    <w:rPr>
      <w:rFonts w:ascii="Times New Roman" w:eastAsia="Times New Roman" w:hAnsi="Times New Roman" w:cs="Times New Roman"/>
      <w:spacing w:val="2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BB3DDE"/>
    <w:pPr>
      <w:widowControl w:val="0"/>
      <w:shd w:val="clear" w:color="auto" w:fill="FFFFFF"/>
      <w:spacing w:after="420" w:line="278" w:lineRule="exact"/>
    </w:pPr>
    <w:rPr>
      <w:spacing w:val="21"/>
      <w:sz w:val="23"/>
      <w:szCs w:val="23"/>
      <w:lang w:eastAsia="en-US"/>
    </w:rPr>
  </w:style>
  <w:style w:type="character" w:customStyle="1" w:styleId="SegoeUI11pt0pt">
    <w:name w:val="Основной текст + Segoe UI;11 pt;Интервал 0 pt"/>
    <w:basedOn w:val="aa"/>
    <w:rsid w:val="00BB3DD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rial8pt0pt">
    <w:name w:val="Основной текст + Arial;8 pt;Полужирный;Курсив;Интервал 0 pt"/>
    <w:basedOn w:val="aa"/>
    <w:rsid w:val="00BB3DD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SegoeUI8pt1pt">
    <w:name w:val="Основной текст + Segoe UI;8 pt;Интервал 1 pt"/>
    <w:basedOn w:val="aa"/>
    <w:rsid w:val="00BB3DD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1519CF"/>
    <w:pPr>
      <w:ind w:left="720"/>
      <w:contextualSpacing/>
    </w:pPr>
  </w:style>
  <w:style w:type="paragraph" w:customStyle="1" w:styleId="3">
    <w:name w:val="Основной текст3"/>
    <w:basedOn w:val="a"/>
    <w:rsid w:val="0084314C"/>
    <w:pPr>
      <w:widowControl w:val="0"/>
      <w:shd w:val="clear" w:color="auto" w:fill="FFFFFF"/>
      <w:spacing w:before="480" w:after="480" w:line="0" w:lineRule="atLeast"/>
      <w:jc w:val="both"/>
    </w:pPr>
    <w:rPr>
      <w:spacing w:val="3"/>
      <w:sz w:val="26"/>
      <w:szCs w:val="26"/>
      <w:lang w:eastAsia="en-US"/>
    </w:rPr>
  </w:style>
  <w:style w:type="paragraph" w:customStyle="1" w:styleId="5">
    <w:name w:val="Основной текст5"/>
    <w:basedOn w:val="a"/>
    <w:rsid w:val="00570E38"/>
    <w:pPr>
      <w:widowControl w:val="0"/>
      <w:shd w:val="clear" w:color="auto" w:fill="FFFFFF"/>
      <w:spacing w:before="300" w:after="300" w:line="341" w:lineRule="exact"/>
    </w:pPr>
    <w:rPr>
      <w:rFonts w:ascii="Lucida Sans Unicode" w:eastAsia="Lucida Sans Unicode" w:hAnsi="Lucida Sans Unicode" w:cs="Lucida Sans Unicode"/>
      <w:color w:val="000000"/>
      <w:spacing w:val="2"/>
      <w:sz w:val="23"/>
      <w:szCs w:val="23"/>
      <w:lang w:bidi="ru-RU"/>
    </w:rPr>
  </w:style>
  <w:style w:type="character" w:customStyle="1" w:styleId="2">
    <w:name w:val="Основной текст2"/>
    <w:basedOn w:val="aa"/>
    <w:rsid w:val="00570E3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Corbel13pt0pt">
    <w:name w:val="Основной текст + Corbel;13 pt;Полужирный;Интервал 0 pt"/>
    <w:basedOn w:val="aa"/>
    <w:rsid w:val="00570E38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a"/>
    <w:rsid w:val="00570E3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Style8">
    <w:name w:val="Style8"/>
    <w:basedOn w:val="a"/>
    <w:rsid w:val="002876F7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76F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876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76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76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AE36-575F-41D6-9134-EACA302B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Vrach</cp:lastModifiedBy>
  <cp:revision>14</cp:revision>
  <cp:lastPrinted>2024-07-29T13:36:00Z</cp:lastPrinted>
  <dcterms:created xsi:type="dcterms:W3CDTF">2024-07-26T06:25:00Z</dcterms:created>
  <dcterms:modified xsi:type="dcterms:W3CDTF">2024-08-13T05:54:00Z</dcterms:modified>
</cp:coreProperties>
</file>