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2F6E" w14:textId="77777777" w:rsidR="00EF0D96" w:rsidRDefault="00EF0D96" w:rsidP="00EF0D96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14:paraId="722B5C36" w14:textId="77777777" w:rsidR="00EF0D96" w:rsidRDefault="00EF0D96" w:rsidP="00EF0D96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 службе охраны труда</w:t>
      </w:r>
    </w:p>
    <w:p w14:paraId="047D67E0" w14:textId="77777777" w:rsidR="006107C5" w:rsidRDefault="00EF0D96" w:rsidP="00EF0D96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 </w:t>
      </w:r>
      <w:r w:rsidR="00E641C5">
        <w:rPr>
          <w:b/>
          <w:sz w:val="52"/>
          <w:szCs w:val="52"/>
        </w:rPr>
        <w:t>Г</w:t>
      </w:r>
      <w:r w:rsidR="00AE4212">
        <w:rPr>
          <w:b/>
          <w:sz w:val="52"/>
          <w:szCs w:val="52"/>
        </w:rPr>
        <w:t>осударственном учреждения здравоохранения</w:t>
      </w:r>
      <w:r w:rsidR="006107C5">
        <w:rPr>
          <w:b/>
          <w:sz w:val="52"/>
          <w:szCs w:val="52"/>
        </w:rPr>
        <w:t xml:space="preserve"> «Городская поликлиника №4</w:t>
      </w:r>
    </w:p>
    <w:p w14:paraId="5A06B159" w14:textId="77777777" w:rsidR="00EF0D96" w:rsidRDefault="006107C5" w:rsidP="00EF0D96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г. Гродно</w:t>
      </w:r>
      <w:r w:rsidR="00EF0D96">
        <w:rPr>
          <w:b/>
          <w:sz w:val="52"/>
          <w:szCs w:val="52"/>
        </w:rPr>
        <w:t>»</w:t>
      </w:r>
    </w:p>
    <w:p w14:paraId="4DCE8D48" w14:textId="77777777" w:rsidR="00EF0D96" w:rsidRDefault="00EF0D96" w:rsidP="00EF0D96">
      <w:pPr>
        <w:spacing w:line="360" w:lineRule="auto"/>
        <w:jc w:val="center"/>
        <w:rPr>
          <w:b/>
          <w:sz w:val="52"/>
          <w:szCs w:val="52"/>
        </w:rPr>
      </w:pPr>
    </w:p>
    <w:p w14:paraId="080ED6DB" w14:textId="77777777" w:rsidR="00EF0D96" w:rsidRDefault="00EF0D96" w:rsidP="00AE4212">
      <w:pPr>
        <w:spacing w:line="360" w:lineRule="auto"/>
        <w:rPr>
          <w:b/>
          <w:sz w:val="52"/>
          <w:szCs w:val="52"/>
        </w:rPr>
      </w:pPr>
    </w:p>
    <w:p w14:paraId="3C553EEA" w14:textId="77777777" w:rsidR="00EF0D96" w:rsidRDefault="00EF0D96" w:rsidP="00EF0D96">
      <w:pPr>
        <w:spacing w:line="360" w:lineRule="auto"/>
        <w:jc w:val="center"/>
        <w:rPr>
          <w:b/>
          <w:sz w:val="52"/>
          <w:szCs w:val="52"/>
        </w:rPr>
      </w:pPr>
    </w:p>
    <w:p w14:paraId="2D5B690E" w14:textId="77777777" w:rsidR="005702AA" w:rsidRDefault="005702AA" w:rsidP="005702AA">
      <w:pPr>
        <w:spacing w:line="360" w:lineRule="auto"/>
        <w:rPr>
          <w:b/>
          <w:sz w:val="52"/>
          <w:szCs w:val="52"/>
        </w:rPr>
      </w:pPr>
    </w:p>
    <w:p w14:paraId="26DA13F5" w14:textId="77777777" w:rsidR="00EF0D96" w:rsidRDefault="00EF0D96" w:rsidP="005702AA">
      <w:pPr>
        <w:spacing w:line="360" w:lineRule="auto"/>
        <w:jc w:val="center"/>
      </w:pPr>
      <w:r>
        <w:t>г.Гродно</w:t>
      </w:r>
    </w:p>
    <w:p w14:paraId="173C57A0" w14:textId="77777777" w:rsidR="00EF0D96" w:rsidRDefault="00EF0D96" w:rsidP="00EF0D96">
      <w:pPr>
        <w:ind w:firstLine="669"/>
        <w:jc w:val="both"/>
        <w:rPr>
          <w:b/>
        </w:rPr>
      </w:pPr>
      <w:r>
        <w:rPr>
          <w:b/>
        </w:rPr>
        <w:t>Глава 1. Общие положения.</w:t>
      </w:r>
    </w:p>
    <w:p w14:paraId="00FA62C1" w14:textId="77777777" w:rsidR="00F626CE" w:rsidRDefault="00F626CE" w:rsidP="00EF0D96">
      <w:pPr>
        <w:ind w:firstLine="669"/>
        <w:jc w:val="both"/>
        <w:rPr>
          <w:b/>
        </w:rPr>
      </w:pPr>
    </w:p>
    <w:p w14:paraId="20AB407C" w14:textId="77777777" w:rsidR="00EF0D96" w:rsidRDefault="00EF0D96" w:rsidP="00EF0D96">
      <w:pPr>
        <w:numPr>
          <w:ilvl w:val="0"/>
          <w:numId w:val="1"/>
        </w:numPr>
        <w:tabs>
          <w:tab w:val="num" w:pos="1072"/>
        </w:tabs>
        <w:ind w:left="0" w:firstLine="669"/>
        <w:jc w:val="both"/>
      </w:pPr>
      <w:r>
        <w:t>В соответствии с законодательством о труде и охране труда работодатель обязан обеспечивать соблюдение требований по охране труда, принимать необходимые меры по профилактике производственного травматизма, профессиональных заболеваний.</w:t>
      </w:r>
    </w:p>
    <w:p w14:paraId="64D59BA1" w14:textId="77777777" w:rsidR="00EF0D96" w:rsidRDefault="00EF0D96" w:rsidP="00EF0D96">
      <w:pPr>
        <w:ind w:firstLine="670"/>
        <w:jc w:val="both"/>
      </w:pPr>
      <w:r>
        <w:t>Охран</w:t>
      </w:r>
      <w:r w:rsidR="00E641C5">
        <w:t>а</w:t>
      </w:r>
      <w:r>
        <w:t xml:space="preserve"> труда – система обеспечения безопасности жизни и здоровья, работающих в процессе трудовой деятельности, включающая правовые, социально-экономические, организационные, технические, психофизиологические санитарно-гигиенические, лечебно-профилактические, реабилитационные и иные мероприятия и средства.</w:t>
      </w:r>
    </w:p>
    <w:p w14:paraId="71C058DF" w14:textId="77777777" w:rsidR="00EF0D96" w:rsidRDefault="00EF0D96" w:rsidP="00EF0D96">
      <w:pPr>
        <w:numPr>
          <w:ilvl w:val="0"/>
          <w:numId w:val="1"/>
        </w:numPr>
        <w:tabs>
          <w:tab w:val="num" w:pos="1072"/>
        </w:tabs>
        <w:ind w:left="0" w:firstLine="669"/>
        <w:jc w:val="both"/>
      </w:pPr>
      <w:r>
        <w:t xml:space="preserve">Положение о службе охраны труда в </w:t>
      </w:r>
      <w:r w:rsidR="00AE4212">
        <w:t>Городской</w:t>
      </w:r>
      <w:r w:rsidR="006107C5">
        <w:t xml:space="preserve"> поликлиника №4 г. Гродно</w:t>
      </w:r>
      <w:r w:rsidR="00834109">
        <w:t xml:space="preserve"> разработано в соответствии с </w:t>
      </w:r>
      <w:r>
        <w:t xml:space="preserve">Типовым положением о </w:t>
      </w:r>
      <w:r w:rsidR="00834109">
        <w:t>службе охраны труда организации</w:t>
      </w:r>
      <w:r>
        <w:t xml:space="preserve">, утвержденным постановлением Министерства труда и </w:t>
      </w:r>
      <w:r>
        <w:lastRenderedPageBreak/>
        <w:t xml:space="preserve">социальной защиты </w:t>
      </w:r>
      <w:r w:rsidR="00834109">
        <w:t>Республики Беларусь</w:t>
      </w:r>
      <w:r w:rsidR="00B9294D">
        <w:t>30</w:t>
      </w:r>
      <w:r>
        <w:t>.0</w:t>
      </w:r>
      <w:r w:rsidR="00B9294D">
        <w:t>9</w:t>
      </w:r>
      <w:r>
        <w:t>.20</w:t>
      </w:r>
      <w:r w:rsidR="00B9294D">
        <w:t>13</w:t>
      </w:r>
      <w:r>
        <w:t xml:space="preserve"> № </w:t>
      </w:r>
      <w:r w:rsidR="00B9294D">
        <w:t>98</w:t>
      </w:r>
      <w:r>
        <w:t xml:space="preserve">, статьями </w:t>
      </w:r>
      <w:r w:rsidR="00F22C7B">
        <w:t>20</w:t>
      </w:r>
      <w:r>
        <w:t xml:space="preserve">, </w:t>
      </w:r>
      <w:r w:rsidR="00F22C7B">
        <w:t>21</w:t>
      </w:r>
      <w:r>
        <w:t xml:space="preserve"> Закона РБ от </w:t>
      </w:r>
      <w:r w:rsidR="00B9294D">
        <w:t>12</w:t>
      </w:r>
      <w:r>
        <w:t>.0</w:t>
      </w:r>
      <w:r w:rsidR="00B9294D">
        <w:t>7</w:t>
      </w:r>
      <w:r>
        <w:t>.20</w:t>
      </w:r>
      <w:r w:rsidR="00B9294D">
        <w:t>13 № 61-З</w:t>
      </w:r>
      <w:r>
        <w:t xml:space="preserve"> «Об охране труда».</w:t>
      </w:r>
    </w:p>
    <w:p w14:paraId="7B1E6263" w14:textId="77777777" w:rsidR="00EF0D96" w:rsidRDefault="00EF0D96" w:rsidP="00EF0D96">
      <w:pPr>
        <w:numPr>
          <w:ilvl w:val="0"/>
          <w:numId w:val="1"/>
        </w:numPr>
        <w:tabs>
          <w:tab w:val="num" w:pos="1072"/>
        </w:tabs>
        <w:ind w:left="0" w:firstLine="669"/>
        <w:jc w:val="both"/>
      </w:pPr>
      <w:r>
        <w:t xml:space="preserve">Управление охраной труда в </w:t>
      </w:r>
      <w:r w:rsidR="00E641C5">
        <w:t>Г</w:t>
      </w:r>
      <w:r w:rsidR="00AE4212">
        <w:t>осударственном учреждении здравоохранения</w:t>
      </w:r>
      <w:r w:rsidR="005702AA">
        <w:t xml:space="preserve"> «Городская поликлиника №4 г. Гродно</w:t>
      </w:r>
      <w:r>
        <w:t>» осуществляет главный врач.</w:t>
      </w:r>
    </w:p>
    <w:p w14:paraId="57B16813" w14:textId="77777777" w:rsidR="00EF0D96" w:rsidRDefault="00EF0D96" w:rsidP="00EF0D96">
      <w:pPr>
        <w:numPr>
          <w:ilvl w:val="0"/>
          <w:numId w:val="1"/>
        </w:numPr>
        <w:tabs>
          <w:tab w:val="num" w:pos="1072"/>
        </w:tabs>
        <w:ind w:left="0" w:firstLine="669"/>
        <w:jc w:val="both"/>
      </w:pPr>
      <w:r>
        <w:t xml:space="preserve">Организацию и контроль по охране труда осуществляет </w:t>
      </w:r>
      <w:r w:rsidR="00323A5D">
        <w:t>инженер по охране труда.</w:t>
      </w:r>
    </w:p>
    <w:p w14:paraId="4BF28156" w14:textId="77777777" w:rsidR="00EF0D96" w:rsidRDefault="006107C5" w:rsidP="00EF0D96">
      <w:pPr>
        <w:numPr>
          <w:ilvl w:val="0"/>
          <w:numId w:val="1"/>
        </w:numPr>
        <w:tabs>
          <w:tab w:val="num" w:pos="1072"/>
        </w:tabs>
        <w:ind w:left="0" w:firstLine="669"/>
        <w:jc w:val="both"/>
      </w:pPr>
      <w:r>
        <w:t xml:space="preserve">Инженер по охране </w:t>
      </w:r>
      <w:r w:rsidR="00EF0D96">
        <w:t xml:space="preserve"> труда непосредственно подчиняется главному врачу.</w:t>
      </w:r>
      <w:r w:rsidR="00A27AEC">
        <w:t xml:space="preserve">      </w:t>
      </w:r>
    </w:p>
    <w:p w14:paraId="31589151" w14:textId="77777777" w:rsidR="00EF0D96" w:rsidRDefault="00EF0D96" w:rsidP="00EF0D96">
      <w:pPr>
        <w:numPr>
          <w:ilvl w:val="0"/>
          <w:numId w:val="1"/>
        </w:numPr>
        <w:tabs>
          <w:tab w:val="num" w:pos="1072"/>
        </w:tabs>
        <w:ind w:left="0" w:firstLine="669"/>
        <w:jc w:val="both"/>
      </w:pPr>
      <w:r>
        <w:t>По своему стату</w:t>
      </w:r>
      <w:r w:rsidR="006107C5">
        <w:t>су, в том числе по оплате инженер по  охране</w:t>
      </w:r>
      <w:r>
        <w:t xml:space="preserve"> труда  относится к административно-управленческому персоналу.</w:t>
      </w:r>
    </w:p>
    <w:p w14:paraId="2DCB986F" w14:textId="77777777" w:rsidR="00EF0D96" w:rsidRDefault="006107C5" w:rsidP="00EF0D96">
      <w:pPr>
        <w:numPr>
          <w:ilvl w:val="0"/>
          <w:numId w:val="1"/>
        </w:numPr>
        <w:tabs>
          <w:tab w:val="num" w:pos="1072"/>
        </w:tabs>
        <w:ind w:left="0" w:firstLine="669"/>
        <w:jc w:val="both"/>
      </w:pPr>
      <w:r>
        <w:t>Инженер по охране</w:t>
      </w:r>
      <w:r w:rsidR="00EF0D96">
        <w:t xml:space="preserve"> труда осуществляет свою деятельность во взаимодействии со структурными </w:t>
      </w:r>
      <w:r w:rsidR="00EF0D96" w:rsidRPr="00DC2353">
        <w:rPr>
          <w:color w:val="000000" w:themeColor="text1"/>
        </w:rPr>
        <w:t>подразделениями</w:t>
      </w:r>
      <w:r w:rsidR="00AE4212">
        <w:t>Городской поликлиники</w:t>
      </w:r>
      <w:r>
        <w:t xml:space="preserve"> №4 г. Гродно</w:t>
      </w:r>
      <w:r w:rsidR="00EF0D96">
        <w:t xml:space="preserve">,  профсоюзной организацией </w:t>
      </w:r>
      <w:r w:rsidR="00AE4212">
        <w:t>Городской поликлиники</w:t>
      </w:r>
      <w:r w:rsidR="005702AA">
        <w:t xml:space="preserve"> №4 г. Гродно</w:t>
      </w:r>
      <w:r w:rsidR="00EF0D96">
        <w:t xml:space="preserve">, </w:t>
      </w:r>
      <w:r w:rsidR="00F626CE">
        <w:t>управлением здравоохранения</w:t>
      </w:r>
      <w:r w:rsidR="00EF0D96">
        <w:t>, инспекцией труда профсоюзов, государственной экспертизой труда и другими организациями в соответствии с законодательством.</w:t>
      </w:r>
    </w:p>
    <w:p w14:paraId="76A3A327" w14:textId="77777777" w:rsidR="00EF0D96" w:rsidRDefault="00EF0D96" w:rsidP="00EF0D96">
      <w:pPr>
        <w:numPr>
          <w:ilvl w:val="0"/>
          <w:numId w:val="1"/>
        </w:numPr>
        <w:tabs>
          <w:tab w:val="num" w:pos="1072"/>
        </w:tabs>
        <w:ind w:left="0" w:firstLine="669"/>
        <w:jc w:val="both"/>
      </w:pPr>
      <w:r>
        <w:t>Порядок взаимод</w:t>
      </w:r>
      <w:r w:rsidR="005702AA">
        <w:t>ействия инженера по  охране</w:t>
      </w:r>
      <w:r w:rsidR="00834109">
        <w:t xml:space="preserve"> труда, ее</w:t>
      </w:r>
      <w:r>
        <w:t xml:space="preserve"> полномочия, а также обязанности, ответственность и права должностных лиц и специалистов оговорены </w:t>
      </w:r>
      <w:r w:rsidR="005557B7">
        <w:t>в системе управления охран</w:t>
      </w:r>
      <w:r w:rsidR="00D86F25">
        <w:t>ой</w:t>
      </w:r>
      <w:r w:rsidR="005557B7">
        <w:t xml:space="preserve"> труда</w:t>
      </w:r>
      <w:r w:rsidR="00D86F25">
        <w:t>.</w:t>
      </w:r>
    </w:p>
    <w:p w14:paraId="7EB6FE48" w14:textId="77777777" w:rsidR="00F626CE" w:rsidRDefault="005702AA" w:rsidP="00F626CE">
      <w:pPr>
        <w:numPr>
          <w:ilvl w:val="0"/>
          <w:numId w:val="1"/>
        </w:numPr>
        <w:tabs>
          <w:tab w:val="num" w:pos="1072"/>
        </w:tabs>
        <w:ind w:left="0" w:firstLine="669"/>
        <w:jc w:val="both"/>
      </w:pPr>
      <w:r>
        <w:t>Инженер по охране</w:t>
      </w:r>
      <w:r w:rsidR="00F626CE">
        <w:t xml:space="preserve"> труда организует работу по охране труда в соответствии с Законом Республики Беларусь «Об охране труда», законодательством Республики Беларусь о труде, соглашениями, коллективным договором, решениями, постановлениями, приказами, распоряжениями, предписаниями органов государственного управления охраной труда, надзора и контроля, вышестоящей организации, соответствующими локальными нормативными актами, нормативными правовыми актами и техническими  нормативными правовыми актами, настоящим Положением.</w:t>
      </w:r>
    </w:p>
    <w:p w14:paraId="4D461EBF" w14:textId="77777777" w:rsidR="00AE4212" w:rsidRDefault="00AE4212" w:rsidP="00EF0D96">
      <w:pPr>
        <w:ind w:firstLine="737"/>
        <w:jc w:val="both"/>
        <w:rPr>
          <w:b/>
        </w:rPr>
      </w:pPr>
    </w:p>
    <w:p w14:paraId="16165257" w14:textId="77777777" w:rsidR="00AE4212" w:rsidRDefault="00AE4212" w:rsidP="00EF0D96">
      <w:pPr>
        <w:ind w:firstLine="737"/>
        <w:jc w:val="both"/>
        <w:rPr>
          <w:b/>
        </w:rPr>
      </w:pPr>
    </w:p>
    <w:p w14:paraId="71619BFC" w14:textId="77777777" w:rsidR="00EF0D96" w:rsidRDefault="00EF0D96" w:rsidP="00EF0D96">
      <w:pPr>
        <w:ind w:firstLine="737"/>
        <w:jc w:val="both"/>
        <w:rPr>
          <w:b/>
        </w:rPr>
      </w:pPr>
      <w:r>
        <w:rPr>
          <w:b/>
        </w:rPr>
        <w:t>Глава 2. Основные задачи службы охраны труда.</w:t>
      </w:r>
    </w:p>
    <w:p w14:paraId="48A9FE38" w14:textId="77777777" w:rsidR="005702AA" w:rsidRDefault="005702AA" w:rsidP="00EF0D96">
      <w:pPr>
        <w:ind w:firstLine="737"/>
        <w:jc w:val="both"/>
        <w:rPr>
          <w:b/>
        </w:rPr>
      </w:pPr>
    </w:p>
    <w:p w14:paraId="3C8A84EF" w14:textId="77777777" w:rsidR="00EF0D96" w:rsidRDefault="005702AA" w:rsidP="00EF0D96">
      <w:pPr>
        <w:numPr>
          <w:ilvl w:val="0"/>
          <w:numId w:val="1"/>
        </w:numPr>
        <w:tabs>
          <w:tab w:val="num" w:pos="1072"/>
        </w:tabs>
        <w:ind w:left="0" w:firstLine="669"/>
        <w:jc w:val="both"/>
      </w:pPr>
      <w:r>
        <w:t>Основными задачами инженера по  охране</w:t>
      </w:r>
      <w:r w:rsidR="00EF0D96">
        <w:t xml:space="preserve"> труда являются:</w:t>
      </w:r>
    </w:p>
    <w:p w14:paraId="291A8F74" w14:textId="77777777" w:rsidR="00EF0D96" w:rsidRDefault="00EF0D96" w:rsidP="00EF0D96">
      <w:pPr>
        <w:numPr>
          <w:ilvl w:val="1"/>
          <w:numId w:val="1"/>
        </w:numPr>
        <w:ind w:firstLine="670"/>
        <w:jc w:val="both"/>
      </w:pPr>
      <w:r>
        <w:t>10.1. Организация работы по охране труда, в том числе:</w:t>
      </w:r>
    </w:p>
    <w:p w14:paraId="7AFE2BAE" w14:textId="77777777" w:rsidR="00EF0D96" w:rsidRDefault="00EF0D96" w:rsidP="00EF0D96">
      <w:pPr>
        <w:numPr>
          <w:ilvl w:val="0"/>
          <w:numId w:val="2"/>
        </w:numPr>
        <w:tabs>
          <w:tab w:val="num" w:pos="1072"/>
        </w:tabs>
        <w:ind w:left="0" w:firstLine="670"/>
        <w:jc w:val="both"/>
      </w:pPr>
      <w:r>
        <w:t>координация деятельности подразделений по обеспечению здоровых и безопасных условий труда;</w:t>
      </w:r>
    </w:p>
    <w:p w14:paraId="03DEAA8D" w14:textId="77777777" w:rsidR="00EF0D96" w:rsidRDefault="00EF0D96" w:rsidP="00EF0D96">
      <w:pPr>
        <w:numPr>
          <w:ilvl w:val="0"/>
          <w:numId w:val="2"/>
        </w:numPr>
        <w:tabs>
          <w:tab w:val="num" w:pos="1072"/>
        </w:tabs>
        <w:ind w:left="0" w:firstLine="670"/>
        <w:jc w:val="both"/>
      </w:pPr>
      <w:r>
        <w:t>совершенствование системы управления охраной труда;</w:t>
      </w:r>
    </w:p>
    <w:p w14:paraId="10418BE9" w14:textId="77777777" w:rsidR="00EF0D96" w:rsidRDefault="00EF0D96" w:rsidP="00EF0D96">
      <w:pPr>
        <w:numPr>
          <w:ilvl w:val="0"/>
          <w:numId w:val="2"/>
        </w:numPr>
        <w:tabs>
          <w:tab w:val="num" w:pos="1072"/>
        </w:tabs>
        <w:ind w:left="0" w:firstLine="670"/>
        <w:jc w:val="both"/>
      </w:pPr>
      <w:r>
        <w:t>внедрение передового опыта и научных разработок по безопасности и гигиене труда, пропаганда охраны труда;</w:t>
      </w:r>
    </w:p>
    <w:p w14:paraId="3DA13553" w14:textId="77777777" w:rsidR="00EF0D96" w:rsidRDefault="00EF0D96" w:rsidP="00EF0D96">
      <w:pPr>
        <w:numPr>
          <w:ilvl w:val="0"/>
          <w:numId w:val="2"/>
        </w:numPr>
        <w:tabs>
          <w:tab w:val="num" w:pos="1072"/>
        </w:tabs>
        <w:ind w:left="0" w:firstLine="670"/>
        <w:jc w:val="both"/>
      </w:pPr>
      <w:r>
        <w:t>информирование и консультирование руководителей организации и работающих по вопросам охраны труда.</w:t>
      </w:r>
    </w:p>
    <w:p w14:paraId="6C877629" w14:textId="77777777" w:rsidR="00EF0D96" w:rsidRDefault="00EF0D96" w:rsidP="00EF0D96">
      <w:pPr>
        <w:numPr>
          <w:ilvl w:val="1"/>
          <w:numId w:val="1"/>
        </w:numPr>
        <w:ind w:firstLine="670"/>
        <w:jc w:val="both"/>
      </w:pPr>
      <w:r>
        <w:t>10.2. Осуществление контроля по охране труда, в том числе за:</w:t>
      </w:r>
    </w:p>
    <w:p w14:paraId="23CCE7E6" w14:textId="77777777" w:rsidR="00EF0D96" w:rsidRDefault="00EF0D96" w:rsidP="00EF0D96">
      <w:pPr>
        <w:numPr>
          <w:ilvl w:val="0"/>
          <w:numId w:val="3"/>
        </w:numPr>
        <w:tabs>
          <w:tab w:val="num" w:pos="1072"/>
        </w:tabs>
        <w:ind w:left="0" w:firstLine="670"/>
        <w:jc w:val="both"/>
      </w:pPr>
      <w:r>
        <w:t>обеспечением требований безопасности и гигиены труда;</w:t>
      </w:r>
    </w:p>
    <w:p w14:paraId="06E936B4" w14:textId="77777777" w:rsidR="00EF0D96" w:rsidRDefault="00EF0D96" w:rsidP="00EF0D96">
      <w:pPr>
        <w:numPr>
          <w:ilvl w:val="0"/>
          <w:numId w:val="3"/>
        </w:numPr>
        <w:tabs>
          <w:tab w:val="num" w:pos="1072"/>
        </w:tabs>
        <w:ind w:left="0" w:firstLine="670"/>
        <w:jc w:val="both"/>
      </w:pPr>
      <w:r>
        <w:lastRenderedPageBreak/>
        <w:t>соблюдением законодательства о труде и охране труда;</w:t>
      </w:r>
    </w:p>
    <w:p w14:paraId="3BE44A31" w14:textId="77777777" w:rsidR="00EF0D96" w:rsidRDefault="00EF0D96" w:rsidP="00EF0D96">
      <w:pPr>
        <w:numPr>
          <w:ilvl w:val="0"/>
          <w:numId w:val="3"/>
        </w:numPr>
        <w:tabs>
          <w:tab w:val="num" w:pos="1072"/>
        </w:tabs>
        <w:ind w:left="0" w:firstLine="670"/>
        <w:jc w:val="both"/>
      </w:pPr>
      <w:r>
        <w:t>выполнением (соблюдением) локальных нормативных актов по вопросам охраны труда.</w:t>
      </w:r>
    </w:p>
    <w:p w14:paraId="3FFF197C" w14:textId="77777777" w:rsidR="00AE4212" w:rsidRDefault="00AE4212" w:rsidP="00EF0D96">
      <w:pPr>
        <w:numPr>
          <w:ilvl w:val="0"/>
          <w:numId w:val="3"/>
        </w:numPr>
        <w:tabs>
          <w:tab w:val="num" w:pos="1072"/>
        </w:tabs>
        <w:ind w:left="0" w:firstLine="670"/>
        <w:jc w:val="both"/>
      </w:pPr>
    </w:p>
    <w:p w14:paraId="3881822A" w14:textId="77777777" w:rsidR="00EF0D96" w:rsidRDefault="005702AA" w:rsidP="00EF0D96">
      <w:pPr>
        <w:ind w:firstLine="670"/>
        <w:jc w:val="both"/>
        <w:rPr>
          <w:b/>
        </w:rPr>
      </w:pPr>
      <w:r>
        <w:rPr>
          <w:b/>
        </w:rPr>
        <w:t>Глава 3. Функции инженера по охране</w:t>
      </w:r>
      <w:r w:rsidR="00EF0D96">
        <w:rPr>
          <w:b/>
        </w:rPr>
        <w:t xml:space="preserve"> труда в организации работы по охране труда.</w:t>
      </w:r>
    </w:p>
    <w:p w14:paraId="5B6B501C" w14:textId="77777777" w:rsidR="00AE4212" w:rsidRDefault="00AE4212" w:rsidP="00EF0D96">
      <w:pPr>
        <w:ind w:firstLine="670"/>
        <w:jc w:val="both"/>
        <w:rPr>
          <w:b/>
        </w:rPr>
      </w:pPr>
    </w:p>
    <w:p w14:paraId="3EED2D9F" w14:textId="77777777" w:rsidR="00EF0D96" w:rsidRDefault="005702AA" w:rsidP="00EF0D96">
      <w:pPr>
        <w:ind w:firstLine="737"/>
        <w:jc w:val="both"/>
      </w:pPr>
      <w:r>
        <w:t>11. На инженера по охране</w:t>
      </w:r>
      <w:r w:rsidR="00EF0D96">
        <w:t xml:space="preserve"> труда возлагаются следующие функции по организации работы по охран</w:t>
      </w:r>
      <w:r w:rsidR="00D86F25">
        <w:t>е труда:</w:t>
      </w:r>
    </w:p>
    <w:p w14:paraId="2BFBF25F" w14:textId="77777777" w:rsidR="00EF0D96" w:rsidRDefault="00EF0D96" w:rsidP="00EF0D96">
      <w:pPr>
        <w:ind w:firstLine="737"/>
        <w:jc w:val="both"/>
      </w:pPr>
      <w:r>
        <w:t>11.1.</w:t>
      </w:r>
      <w:r>
        <w:tab/>
      </w:r>
      <w:r w:rsidR="001F47AB">
        <w:t>А</w:t>
      </w:r>
      <w:r>
        <w:t>нализ состояния условий и охраны труда, причин нарушений законодательства о труде и охране труда, производственного травматизма, профессиональной заболеваемости. Организационное и методическое руководство работой подразделений по обеспечению здор</w:t>
      </w:r>
      <w:r w:rsidR="00D86F25">
        <w:t>овых и безопасных условий труда;</w:t>
      </w:r>
    </w:p>
    <w:p w14:paraId="7B8DF688" w14:textId="77777777" w:rsidR="00EF0D96" w:rsidRDefault="00EF0D96" w:rsidP="00EF0D96">
      <w:pPr>
        <w:ind w:firstLine="737"/>
        <w:jc w:val="both"/>
      </w:pPr>
      <w:r>
        <w:t>11.2.</w:t>
      </w:r>
      <w:r>
        <w:tab/>
      </w:r>
      <w:r w:rsidR="001F47AB">
        <w:t>П</w:t>
      </w:r>
      <w:r>
        <w:t>роведение, в том числе совместно с представителями соответствующих подразделений и с участием представителей профсоюза (</w:t>
      </w:r>
      <w:proofErr w:type="spellStart"/>
      <w:r>
        <w:t>ов</w:t>
      </w:r>
      <w:proofErr w:type="spellEnd"/>
      <w:r>
        <w:t>) или иного представительного органа работников, проверок (обследований) состояния условий и охраны труда, санитарно-бытового обеспечения работников. Соблюдения требований охраны труда при проведении технологических процессов, эксплуатации зданий, сооружений; станков, машин, механизмов, другого оборудования (далее – оборудование), транспортных средств, приспособлений, инструмента, средств коллективной и индивидуальной защиты;</w:t>
      </w:r>
    </w:p>
    <w:p w14:paraId="1037BF50" w14:textId="77777777" w:rsidR="00EF0D96" w:rsidRDefault="00EF0D96" w:rsidP="00EF0D96">
      <w:pPr>
        <w:ind w:firstLine="737"/>
        <w:jc w:val="both"/>
      </w:pPr>
      <w:r>
        <w:t>11.3.</w:t>
      </w:r>
      <w:r>
        <w:tab/>
      </w:r>
      <w:r w:rsidR="001F47AB">
        <w:t>О</w:t>
      </w:r>
      <w:r>
        <w:t>рганизация совместно с подразделениями проведения обучения и проверки знаний работающих по вопросам охраны труда;</w:t>
      </w:r>
    </w:p>
    <w:p w14:paraId="45B315F0" w14:textId="77777777" w:rsidR="00EF0D96" w:rsidRDefault="001F47AB" w:rsidP="00EF0D96">
      <w:pPr>
        <w:numPr>
          <w:ilvl w:val="1"/>
          <w:numId w:val="4"/>
        </w:numPr>
        <w:ind w:left="0" w:firstLine="737"/>
        <w:jc w:val="both"/>
      </w:pPr>
      <w:r>
        <w:t>П</w:t>
      </w:r>
      <w:r w:rsidR="00EF0D96">
        <w:t>одготовка с участием подразделений перечней действующих и подлежащих разработке инструкций по охране труда. Разработка программ вводного инструктажа п</w:t>
      </w:r>
      <w:r w:rsidR="00D86F25">
        <w:t>о охране труда и его проведение.</w:t>
      </w:r>
    </w:p>
    <w:p w14:paraId="025D62AC" w14:textId="77777777" w:rsidR="00EF0D96" w:rsidRDefault="001F47AB" w:rsidP="00EF0D96">
      <w:pPr>
        <w:numPr>
          <w:ilvl w:val="1"/>
          <w:numId w:val="4"/>
        </w:numPr>
        <w:ind w:left="0" w:firstLine="737"/>
        <w:jc w:val="both"/>
      </w:pPr>
      <w:r>
        <w:t>О</w:t>
      </w:r>
      <w:r w:rsidR="00EF0D96">
        <w:t>казание организационно-методической помощи подразделениям в:</w:t>
      </w:r>
    </w:p>
    <w:p w14:paraId="539F02BA" w14:textId="77777777" w:rsidR="00EF0D96" w:rsidRDefault="00EF0D96" w:rsidP="00EF0D96">
      <w:pPr>
        <w:numPr>
          <w:ilvl w:val="0"/>
          <w:numId w:val="5"/>
        </w:numPr>
        <w:tabs>
          <w:tab w:val="clear" w:pos="1029"/>
          <w:tab w:val="num" w:pos="1139"/>
        </w:tabs>
        <w:ind w:left="0" w:firstLine="669"/>
        <w:jc w:val="both"/>
      </w:pPr>
      <w:r>
        <w:t>оценке безопасности оборудования, приспособлений, инструмента, организации производства работ и рабочих мест;</w:t>
      </w:r>
    </w:p>
    <w:p w14:paraId="163873CA" w14:textId="77777777" w:rsidR="00EF0D96" w:rsidRDefault="00EF0D96" w:rsidP="00EF0D96">
      <w:pPr>
        <w:numPr>
          <w:ilvl w:val="0"/>
          <w:numId w:val="5"/>
        </w:numPr>
        <w:tabs>
          <w:tab w:val="clear" w:pos="1029"/>
          <w:tab w:val="num" w:pos="1139"/>
        </w:tabs>
        <w:ind w:left="0" w:firstLine="669"/>
        <w:jc w:val="both"/>
      </w:pPr>
      <w:r>
        <w:t xml:space="preserve">проведении аттестации </w:t>
      </w:r>
      <w:r w:rsidR="00323A5D">
        <w:t>рабочих мест по условиям труда</w:t>
      </w:r>
      <w:r>
        <w:t>;</w:t>
      </w:r>
    </w:p>
    <w:p w14:paraId="0EBECB2D" w14:textId="77777777" w:rsidR="00EF0D96" w:rsidRDefault="00EF0D96" w:rsidP="00EF0D96">
      <w:pPr>
        <w:numPr>
          <w:ilvl w:val="0"/>
          <w:numId w:val="5"/>
        </w:numPr>
        <w:tabs>
          <w:tab w:val="clear" w:pos="1029"/>
          <w:tab w:val="num" w:pos="1139"/>
        </w:tabs>
        <w:ind w:left="0" w:firstLine="669"/>
        <w:jc w:val="both"/>
      </w:pPr>
      <w:r>
        <w:t xml:space="preserve">разработке и пересмотре инструкций по охране труда, организационно-методических стандартов организации, содержащих требования охраны труда, программ первичного инструктажа на рабочем месте, учебных планов и программ </w:t>
      </w:r>
      <w:proofErr w:type="gramStart"/>
      <w:r>
        <w:t>обучения  по</w:t>
      </w:r>
      <w:proofErr w:type="gramEnd"/>
      <w:r>
        <w:t xml:space="preserve"> вопросам охраны труда работающих организации;</w:t>
      </w:r>
    </w:p>
    <w:p w14:paraId="48853911" w14:textId="77777777" w:rsidR="00EF0D96" w:rsidRDefault="00EF0D96" w:rsidP="00EF0D96">
      <w:pPr>
        <w:numPr>
          <w:ilvl w:val="0"/>
          <w:numId w:val="5"/>
        </w:numPr>
        <w:tabs>
          <w:tab w:val="clear" w:pos="1029"/>
          <w:tab w:val="num" w:pos="1139"/>
        </w:tabs>
        <w:ind w:left="0" w:firstLine="669"/>
        <w:jc w:val="both"/>
      </w:pPr>
      <w:r>
        <w:t>оборудовании информационных стендов, уголков по охране труда;</w:t>
      </w:r>
    </w:p>
    <w:p w14:paraId="39EB1219" w14:textId="77777777" w:rsidR="00EF0D96" w:rsidRDefault="00EF0D96" w:rsidP="00EF0D96">
      <w:pPr>
        <w:numPr>
          <w:ilvl w:val="0"/>
          <w:numId w:val="5"/>
        </w:numPr>
        <w:tabs>
          <w:tab w:val="clear" w:pos="1029"/>
          <w:tab w:val="num" w:pos="1139"/>
        </w:tabs>
        <w:ind w:left="0" w:firstLine="669"/>
        <w:jc w:val="both"/>
      </w:pPr>
      <w:r>
        <w:t>организации проведения инструктажа по охране труда (первичного на рабочем месте, повторного, внепланового, целевого);</w:t>
      </w:r>
    </w:p>
    <w:p w14:paraId="0A222985" w14:textId="77777777" w:rsidR="00EF0D96" w:rsidRDefault="00EF0D96" w:rsidP="00EF0D96">
      <w:pPr>
        <w:numPr>
          <w:ilvl w:val="0"/>
          <w:numId w:val="5"/>
        </w:numPr>
        <w:tabs>
          <w:tab w:val="clear" w:pos="1029"/>
          <w:tab w:val="num" w:pos="1139"/>
        </w:tabs>
        <w:ind w:left="0" w:firstLine="669"/>
        <w:jc w:val="both"/>
      </w:pPr>
      <w:r>
        <w:t>подготовке перечней (списков) профессий и категорий работников, имеющих в соответствии с законодательством право на компенсации по услови</w:t>
      </w:r>
      <w:r w:rsidR="00D86F25">
        <w:t>ям труда.</w:t>
      </w:r>
    </w:p>
    <w:p w14:paraId="5B9F7E06" w14:textId="77777777" w:rsidR="00EF0D96" w:rsidRDefault="001F47AB" w:rsidP="00EF0D96">
      <w:pPr>
        <w:numPr>
          <w:ilvl w:val="1"/>
          <w:numId w:val="4"/>
        </w:numPr>
        <w:ind w:left="-67" w:firstLine="737"/>
        <w:jc w:val="both"/>
      </w:pPr>
      <w:r>
        <w:lastRenderedPageBreak/>
        <w:t>П</w:t>
      </w:r>
      <w:r w:rsidR="00EF0D96">
        <w:t>одготовка с участием подразделений предложений по:</w:t>
      </w:r>
    </w:p>
    <w:p w14:paraId="10B29A8D" w14:textId="77777777" w:rsidR="00EF0D96" w:rsidRDefault="00EF0D96" w:rsidP="00EF0D96">
      <w:pPr>
        <w:numPr>
          <w:ilvl w:val="0"/>
          <w:numId w:val="6"/>
        </w:numPr>
        <w:tabs>
          <w:tab w:val="num" w:pos="1139"/>
        </w:tabs>
        <w:ind w:left="0" w:firstLine="737"/>
        <w:jc w:val="both"/>
      </w:pPr>
      <w:r>
        <w:t>совершенствованию системы управления охраной труда, решению проблемных вопросов безопасности и гигиены труда, разработке соответствующих локальных нормативных актов;</w:t>
      </w:r>
    </w:p>
    <w:p w14:paraId="2EDFDC0E" w14:textId="77777777" w:rsidR="00EF0D96" w:rsidRDefault="00EF0D96" w:rsidP="00EF0D96">
      <w:pPr>
        <w:numPr>
          <w:ilvl w:val="0"/>
          <w:numId w:val="6"/>
        </w:numPr>
        <w:tabs>
          <w:tab w:val="num" w:pos="1139"/>
        </w:tabs>
        <w:ind w:left="0" w:firstLine="737"/>
        <w:jc w:val="both"/>
      </w:pPr>
      <w:r>
        <w:t>внедрению безопасных технологий, оборудования, материалов и веществ, более эффектных средств коллективной защиты, передового опыта и научных разработок по этим вопросам;</w:t>
      </w:r>
    </w:p>
    <w:p w14:paraId="5D09CDD7" w14:textId="77777777" w:rsidR="00EF0D96" w:rsidRDefault="00EF0D96" w:rsidP="00EF0D96">
      <w:pPr>
        <w:numPr>
          <w:ilvl w:val="0"/>
          <w:numId w:val="6"/>
        </w:numPr>
        <w:tabs>
          <w:tab w:val="num" w:pos="1139"/>
        </w:tabs>
        <w:ind w:left="0" w:firstLine="737"/>
        <w:jc w:val="both"/>
      </w:pPr>
      <w:r>
        <w:t>выводу из эксплуатации травмоопасных, не соответствующих требованиям безопасности оборудования, приспособлений и инструмента.</w:t>
      </w:r>
    </w:p>
    <w:p w14:paraId="5C2A9941" w14:textId="77777777" w:rsidR="00EF0D96" w:rsidRDefault="001F47AB" w:rsidP="00EF0D96">
      <w:pPr>
        <w:numPr>
          <w:ilvl w:val="1"/>
          <w:numId w:val="4"/>
        </w:numPr>
        <w:ind w:left="0" w:firstLine="670"/>
        <w:jc w:val="both"/>
      </w:pPr>
      <w:r>
        <w:t>П</w:t>
      </w:r>
      <w:r w:rsidR="00EF0D96">
        <w:t>одготовка государственной статистической отчетности по охране и условиям труда по установленным Министерством статистики и анализа Республики Беларусь форма</w:t>
      </w:r>
      <w:r w:rsidR="00D86F25">
        <w:t>м и информации по этим вопросам.</w:t>
      </w:r>
    </w:p>
    <w:p w14:paraId="69463EE2" w14:textId="77777777" w:rsidR="00EF0D96" w:rsidRDefault="00D86F25" w:rsidP="00EF0D96">
      <w:pPr>
        <w:numPr>
          <w:ilvl w:val="1"/>
          <w:numId w:val="4"/>
        </w:numPr>
        <w:ind w:left="0" w:firstLine="670"/>
        <w:jc w:val="both"/>
      </w:pPr>
      <w:r>
        <w:t>В</w:t>
      </w:r>
      <w:r w:rsidR="00EF0D96">
        <w:t>едение систематизированного учета и хранение действующих в организации законодательных и иных нормативных правовых актов, а также локальных нормативных актов и других документов организации по вопросам, входящим в соответствии с настоящим положен</w:t>
      </w:r>
      <w:r w:rsidR="007D6458">
        <w:t>ием в сферу деятельности службы.</w:t>
      </w:r>
      <w:r w:rsidR="00EF0D96">
        <w:t xml:space="preserve"> Примерный перечень документов, входящих в сферу деятельности службы охраны труда организации,</w:t>
      </w:r>
      <w:r>
        <w:t xml:space="preserve"> приведен согласно приложению 1.</w:t>
      </w:r>
    </w:p>
    <w:p w14:paraId="46E75000" w14:textId="77777777" w:rsidR="00EF0D96" w:rsidRDefault="00D86F25" w:rsidP="00EF0D96">
      <w:pPr>
        <w:numPr>
          <w:ilvl w:val="1"/>
          <w:numId w:val="4"/>
        </w:numPr>
        <w:ind w:left="0" w:firstLine="670"/>
        <w:jc w:val="both"/>
      </w:pPr>
      <w:r>
        <w:t>О</w:t>
      </w:r>
      <w:r w:rsidR="00EF0D96">
        <w:t>рганизация обеспечения подразделений необходимыми нормативными правовыми актами, инструкциями и другими локальными нормативными актами, наглядными пособиями и учебн</w:t>
      </w:r>
      <w:r>
        <w:t>ыми материалами по охране труда.</w:t>
      </w:r>
    </w:p>
    <w:p w14:paraId="32F4D90E" w14:textId="77777777" w:rsidR="00EF0D96" w:rsidRDefault="00D86F25" w:rsidP="00EF0D96">
      <w:pPr>
        <w:numPr>
          <w:ilvl w:val="1"/>
          <w:numId w:val="4"/>
        </w:numPr>
        <w:ind w:left="0" w:firstLine="687"/>
        <w:jc w:val="both"/>
      </w:pPr>
      <w:r>
        <w:t>Д</w:t>
      </w:r>
      <w:r w:rsidR="00EF0D96">
        <w:t>оведение до сведения руководителей подразделений, должностных лиц, специалистов о вновь принятых законодательных и иных нормативных правовых актах в области охраны труда, консультирование, оказание им методической помощи по вопросам применения законода</w:t>
      </w:r>
      <w:r>
        <w:t>тельства о труде и охране труда.</w:t>
      </w:r>
    </w:p>
    <w:p w14:paraId="7637CBBE" w14:textId="77777777" w:rsidR="00EF0D96" w:rsidRDefault="00EF0D96" w:rsidP="00EF0D96">
      <w:pPr>
        <w:numPr>
          <w:ilvl w:val="1"/>
          <w:numId w:val="4"/>
        </w:numPr>
        <w:ind w:left="0" w:firstLine="670"/>
        <w:jc w:val="both"/>
      </w:pPr>
      <w:r>
        <w:t>Организация и проведение работы по информированию работающих по вопросам охраны труда, в том числе об их правах и обязанностях в этой сфере, состоянии условий и охраны труда на рабочих местах, принимаемых мерах по их улучшению, существующем риске повреждения здоровья и полагающихся средствах коллективной и индивидуальной защиты, компенсациях по условиям труда, порядке и условиях обязательного страхования от несчастных случаев на производстве и профессиональных заболеваний и другим вопросам, связан</w:t>
      </w:r>
      <w:r w:rsidR="00D86F25">
        <w:t>ным с обеспечением охраны труда.</w:t>
      </w:r>
    </w:p>
    <w:p w14:paraId="55903A2C" w14:textId="77777777" w:rsidR="00EF0D96" w:rsidRDefault="00D86F25" w:rsidP="00EF0D96">
      <w:pPr>
        <w:numPr>
          <w:ilvl w:val="1"/>
          <w:numId w:val="4"/>
        </w:numPr>
        <w:ind w:left="0" w:firstLine="670"/>
        <w:jc w:val="both"/>
      </w:pPr>
      <w:r>
        <w:t>П</w:t>
      </w:r>
      <w:r w:rsidR="00EF0D96">
        <w:t xml:space="preserve">одготовка предложений по результатам рассмотрения совместно с руководителями соответствующих подразделений, с участием представителей по охране труда профсоюза или иного представительного органа работников случаев отказа работника от выполнения порученной работы по причине возникновения непосредственной опасности для жизни и здоровья его и окружающих до устранения этой опасности, а также при </w:t>
      </w:r>
      <w:r w:rsidR="00D16D70">
        <w:t>непредставлении</w:t>
      </w:r>
      <w:r w:rsidR="00EF0D96">
        <w:t xml:space="preserve"> ему средств индивидуальной защиты, предусмотренных в перечне средств индивидуальной защиты, непосредственнообеспечивающих </w:t>
      </w:r>
      <w:r w:rsidR="00EF0D96">
        <w:lastRenderedPageBreak/>
        <w:t>безопасность труда работников организации, разработанном и утвержденном в соответствии с постановлением Министерства труда</w:t>
      </w:r>
      <w:r w:rsidR="00E641C5">
        <w:t xml:space="preserve"> и социальной защиты</w:t>
      </w:r>
      <w:r w:rsidR="00EF0D96">
        <w:t xml:space="preserve"> Республики Беларусь от 15 октября 2010 года № 145 «Об утверждении типового перечня средств индивидуальной защиты, непосредственно обе</w:t>
      </w:r>
      <w:r>
        <w:t>спечивающих безопасность труда».</w:t>
      </w:r>
    </w:p>
    <w:p w14:paraId="19149775" w14:textId="77777777" w:rsidR="00EF0D96" w:rsidRDefault="00D86F25" w:rsidP="00EF0D96">
      <w:pPr>
        <w:numPr>
          <w:ilvl w:val="1"/>
          <w:numId w:val="4"/>
        </w:numPr>
        <w:ind w:left="0" w:firstLine="670"/>
        <w:jc w:val="both"/>
      </w:pPr>
      <w:r>
        <w:t>О</w:t>
      </w:r>
      <w:r w:rsidR="00EF0D96">
        <w:t xml:space="preserve">рганизация и руководство работой кабинета охраны труда в  соответствии с Типовым положением о кабинете охраны труда, утвержденным постановлением Министерства труда Республики Беларусь от 8 ноября 1999 года № 144 (Национальный реестр правовых актов РБ, </w:t>
      </w:r>
      <w:smartTag w:uri="urn:schemas-microsoft-com:office:smarttags" w:element="metricconverter">
        <w:smartTagPr>
          <w:attr w:name="ProductID" w:val="2000 г"/>
        </w:smartTagPr>
        <w:r w:rsidR="00EF0D96">
          <w:t>2000 г</w:t>
        </w:r>
      </w:smartTag>
      <w:r>
        <w:t>., №7, 8/1528).</w:t>
      </w:r>
    </w:p>
    <w:p w14:paraId="46032571" w14:textId="77777777" w:rsidR="00EF0D96" w:rsidRDefault="00D86F25" w:rsidP="00EF0D96">
      <w:pPr>
        <w:numPr>
          <w:ilvl w:val="1"/>
          <w:numId w:val="4"/>
        </w:numPr>
        <w:ind w:left="-67" w:firstLine="737"/>
        <w:jc w:val="both"/>
      </w:pPr>
      <w:r>
        <w:t>О</w:t>
      </w:r>
      <w:r w:rsidR="00EF0D96">
        <w:t>рганизация и проведение с участием подразделений работы по профилактике нарушений работниками требований безопасности и гигиены труда, пропаганде вопросов охраны труда, передового опыта безопасного выполнения работ, в том числе:</w:t>
      </w:r>
    </w:p>
    <w:p w14:paraId="01C033E6" w14:textId="77777777" w:rsidR="00EF0D96" w:rsidRDefault="00EF0D96" w:rsidP="00EF0D96">
      <w:pPr>
        <w:numPr>
          <w:ilvl w:val="0"/>
          <w:numId w:val="7"/>
        </w:numPr>
        <w:tabs>
          <w:tab w:val="num" w:pos="1139"/>
        </w:tabs>
        <w:ind w:left="0" w:firstLine="670"/>
        <w:jc w:val="both"/>
      </w:pPr>
      <w:r>
        <w:t>проведение выставок, смотров-конкурсов, семинаров, совещаний, курсов повышения квалификации, бесед и других мероприятий;</w:t>
      </w:r>
    </w:p>
    <w:p w14:paraId="4593BBD9" w14:textId="77777777" w:rsidR="00EF0D96" w:rsidRDefault="00EF0D96" w:rsidP="00EF0D96">
      <w:pPr>
        <w:numPr>
          <w:ilvl w:val="0"/>
          <w:numId w:val="7"/>
        </w:numPr>
        <w:tabs>
          <w:tab w:val="num" w:pos="1139"/>
        </w:tabs>
        <w:ind w:left="0" w:firstLine="670"/>
        <w:jc w:val="both"/>
      </w:pPr>
      <w:r>
        <w:t>организация уголков, информационных стендов по охране труда, стенных газет, витрин, использование малотиражной печати, видео- и кинофильмов, радиовещательных, телевизионных и других средств информации.</w:t>
      </w:r>
    </w:p>
    <w:p w14:paraId="4F9A3DA3" w14:textId="77777777" w:rsidR="00EF0D96" w:rsidRDefault="00D86F25" w:rsidP="00EF0D96">
      <w:pPr>
        <w:numPr>
          <w:ilvl w:val="1"/>
          <w:numId w:val="4"/>
        </w:numPr>
        <w:ind w:left="0" w:firstLine="687"/>
        <w:jc w:val="both"/>
      </w:pPr>
      <w:r>
        <w:t>О</w:t>
      </w:r>
      <w:r w:rsidR="00EF0D96">
        <w:t>ргани</w:t>
      </w:r>
      <w:r>
        <w:t>зация совещаний по охране труда.</w:t>
      </w:r>
    </w:p>
    <w:p w14:paraId="6B3B83D5" w14:textId="77777777" w:rsidR="00EF0D96" w:rsidRDefault="00D86F25" w:rsidP="00EF0D96">
      <w:pPr>
        <w:numPr>
          <w:ilvl w:val="1"/>
          <w:numId w:val="4"/>
        </w:numPr>
        <w:ind w:left="0" w:firstLine="670"/>
        <w:jc w:val="both"/>
      </w:pPr>
      <w:r>
        <w:t>Р</w:t>
      </w:r>
      <w:r w:rsidR="00EF0D96">
        <w:t>ассмотрение в установленные сроки письменных и устных обращений работников по вопросам условий и охраны труда, подготовка предложений руководителю организации (руководителям подразделений) по устранению выявленных в ходе их рассмотрения недостатков, нарушений, а также подготовка ответов заявителям.</w:t>
      </w:r>
    </w:p>
    <w:p w14:paraId="653D789D" w14:textId="77777777" w:rsidR="00AE4212" w:rsidRDefault="00AE4212" w:rsidP="00EF0D96">
      <w:pPr>
        <w:ind w:firstLine="670"/>
        <w:jc w:val="both"/>
        <w:rPr>
          <w:b/>
        </w:rPr>
      </w:pPr>
    </w:p>
    <w:p w14:paraId="02491128" w14:textId="77777777" w:rsidR="00EF0D96" w:rsidRDefault="00EF0D96" w:rsidP="00EF0D96">
      <w:pPr>
        <w:ind w:firstLine="670"/>
        <w:jc w:val="both"/>
        <w:rPr>
          <w:b/>
        </w:rPr>
      </w:pPr>
      <w:r>
        <w:rPr>
          <w:b/>
        </w:rPr>
        <w:t>Глав</w:t>
      </w:r>
      <w:r w:rsidR="008B4025">
        <w:rPr>
          <w:b/>
        </w:rPr>
        <w:t>а 4. Осуществление инженером по охране</w:t>
      </w:r>
      <w:r>
        <w:rPr>
          <w:b/>
        </w:rPr>
        <w:t xml:space="preserve"> труда контроля по охране труда.</w:t>
      </w:r>
    </w:p>
    <w:p w14:paraId="4823D125" w14:textId="77777777" w:rsidR="00AE4212" w:rsidRDefault="00AE4212" w:rsidP="00EF0D96">
      <w:pPr>
        <w:ind w:firstLine="670"/>
        <w:jc w:val="both"/>
        <w:rPr>
          <w:b/>
        </w:rPr>
      </w:pPr>
    </w:p>
    <w:p w14:paraId="211B5954" w14:textId="77777777" w:rsidR="00EF0D96" w:rsidRDefault="008B4025" w:rsidP="00EF0D96">
      <w:pPr>
        <w:numPr>
          <w:ilvl w:val="0"/>
          <w:numId w:val="4"/>
        </w:numPr>
        <w:ind w:left="0" w:firstLine="737"/>
        <w:jc w:val="both"/>
      </w:pPr>
      <w:r>
        <w:t xml:space="preserve">Инженер </w:t>
      </w:r>
      <w:proofErr w:type="gramStart"/>
      <w:r>
        <w:t>по  охране</w:t>
      </w:r>
      <w:proofErr w:type="gramEnd"/>
      <w:r w:rsidR="00EF0D96">
        <w:t xml:space="preserve"> труда осуществляет контроль за:</w:t>
      </w:r>
    </w:p>
    <w:p w14:paraId="313EB0AD" w14:textId="77777777" w:rsidR="00EF0D96" w:rsidRDefault="00EF0D96" w:rsidP="00EF0D96">
      <w:pPr>
        <w:numPr>
          <w:ilvl w:val="1"/>
          <w:numId w:val="8"/>
        </w:numPr>
        <w:ind w:left="0" w:firstLine="754"/>
        <w:jc w:val="both"/>
      </w:pPr>
      <w:r>
        <w:t>соблюдением в организации законодательных и иных нормативных правовых актов о труде и охране труда, инструкций, других локальных нормативных актов по охране труда;</w:t>
      </w:r>
    </w:p>
    <w:p w14:paraId="4D0CA96D" w14:textId="77777777" w:rsidR="00EF0D96" w:rsidRDefault="00EF0D96" w:rsidP="00EF0D96">
      <w:pPr>
        <w:numPr>
          <w:ilvl w:val="1"/>
          <w:numId w:val="8"/>
        </w:numPr>
        <w:ind w:left="0" w:firstLine="754"/>
        <w:jc w:val="both"/>
      </w:pPr>
      <w:r>
        <w:t>выполнением должностными лицами, другими работниками функциональных обязанностей по охране труда, предусмотренных системой управления охраной труда, другими локальными нормативными актами;</w:t>
      </w:r>
    </w:p>
    <w:p w14:paraId="79CC867F" w14:textId="77777777" w:rsidR="00EF0D96" w:rsidRDefault="00EF0D96" w:rsidP="00EF0D96">
      <w:pPr>
        <w:numPr>
          <w:ilvl w:val="1"/>
          <w:numId w:val="8"/>
        </w:numPr>
        <w:ind w:left="0" w:firstLine="754"/>
        <w:jc w:val="both"/>
      </w:pPr>
      <w:r>
        <w:t>соответствием законодательству о труде и охране труда принимаемых локальных нормативных актов. При обнаружении противоречий таких актов с законодательством о труде и охране труда служба вносит в установленном поряд</w:t>
      </w:r>
      <w:r w:rsidR="00D86F25">
        <w:t>ке предложения по их устранению.</w:t>
      </w:r>
    </w:p>
    <w:p w14:paraId="3650B66A" w14:textId="77777777" w:rsidR="00EF0D96" w:rsidRDefault="00D86F25" w:rsidP="00EF0D96">
      <w:pPr>
        <w:numPr>
          <w:ilvl w:val="1"/>
          <w:numId w:val="8"/>
        </w:numPr>
        <w:ind w:left="0" w:firstLine="754"/>
        <w:jc w:val="both"/>
      </w:pPr>
      <w:r>
        <w:t>В</w:t>
      </w:r>
      <w:r w:rsidR="00EF0D96">
        <w:t>ыполнением:</w:t>
      </w:r>
    </w:p>
    <w:p w14:paraId="5172D926" w14:textId="77777777" w:rsidR="00EF0D96" w:rsidRDefault="00EF0D96" w:rsidP="00EF0D96">
      <w:pPr>
        <w:numPr>
          <w:ilvl w:val="0"/>
          <w:numId w:val="9"/>
        </w:numPr>
        <w:tabs>
          <w:tab w:val="num" w:pos="1139"/>
        </w:tabs>
        <w:ind w:left="0" w:firstLine="670"/>
        <w:jc w:val="both"/>
      </w:pPr>
      <w:r>
        <w:t xml:space="preserve">решений (постановлений, приказов, распоряжений, предписаний) органов государственного управления охраной труда, надзора и контроля, </w:t>
      </w:r>
      <w:r>
        <w:lastRenderedPageBreak/>
        <w:t>государственной экспертизы условий труда, вышестоящей организации, представлений инспекции труда профсоюзов;</w:t>
      </w:r>
    </w:p>
    <w:p w14:paraId="3E015C13" w14:textId="77777777" w:rsidR="00EF0D96" w:rsidRDefault="00EF0D96" w:rsidP="00EF0D96">
      <w:pPr>
        <w:numPr>
          <w:ilvl w:val="0"/>
          <w:numId w:val="9"/>
        </w:numPr>
        <w:tabs>
          <w:tab w:val="num" w:pos="1139"/>
        </w:tabs>
        <w:ind w:left="0" w:firstLine="670"/>
        <w:jc w:val="both"/>
      </w:pPr>
      <w:r>
        <w:t>мероприятий по улучшению условий и охраны труда, предусмотренных программами, планами, коллективным договором, планом мероприятий по охране труда, других мероприятий по созданию здор</w:t>
      </w:r>
      <w:r w:rsidR="00D86F25">
        <w:t>овых и безопасных условий труда.</w:t>
      </w:r>
    </w:p>
    <w:p w14:paraId="55361380" w14:textId="77777777" w:rsidR="00EF0D96" w:rsidRDefault="00D86F25" w:rsidP="00EF0D96">
      <w:pPr>
        <w:numPr>
          <w:ilvl w:val="1"/>
          <w:numId w:val="8"/>
        </w:numPr>
        <w:ind w:left="0" w:firstLine="804"/>
        <w:jc w:val="both"/>
      </w:pPr>
      <w:r>
        <w:t>С</w:t>
      </w:r>
      <w:r w:rsidR="00EF0D96">
        <w:t>оответствием правилам и нормам охраны труда оборудования, инструмента, приспособлений, транспортных средств, электроустановок, зданий и сооружений, материалов, сырья и химических веществ, технологических процессов, индивидуальных и коллективных средств защиты, наличием соответствующе</w:t>
      </w:r>
      <w:r>
        <w:t>й эксплуатационной документации.</w:t>
      </w:r>
    </w:p>
    <w:p w14:paraId="16970419" w14:textId="77777777" w:rsidR="00EF0D96" w:rsidRDefault="00D86F25" w:rsidP="00EF0D96">
      <w:pPr>
        <w:numPr>
          <w:ilvl w:val="1"/>
          <w:numId w:val="8"/>
        </w:numPr>
        <w:ind w:left="0" w:firstLine="804"/>
        <w:jc w:val="both"/>
      </w:pPr>
      <w:r>
        <w:t>С</w:t>
      </w:r>
      <w:r w:rsidR="00EF0D96">
        <w:t>воевременным проведением необходимых осмотров, испытаний, технических освидетельствован</w:t>
      </w:r>
      <w:r>
        <w:t>ий оборудования, средств защиты.</w:t>
      </w:r>
    </w:p>
    <w:p w14:paraId="3A84EA74" w14:textId="77777777" w:rsidR="00EF0D96" w:rsidRDefault="00D86F25" w:rsidP="00EF0D96">
      <w:pPr>
        <w:numPr>
          <w:ilvl w:val="1"/>
          <w:numId w:val="8"/>
        </w:numPr>
        <w:ind w:left="0" w:firstLine="804"/>
        <w:jc w:val="both"/>
      </w:pPr>
      <w:r>
        <w:t>Э</w:t>
      </w:r>
      <w:r w:rsidR="00EF0D96">
        <w:t>ффективност</w:t>
      </w:r>
      <w:r>
        <w:t>ью работы вентиляционных систем.</w:t>
      </w:r>
    </w:p>
    <w:p w14:paraId="182346E6" w14:textId="77777777" w:rsidR="00EF0D96" w:rsidRDefault="00D86F25" w:rsidP="00EF0D96">
      <w:pPr>
        <w:numPr>
          <w:ilvl w:val="1"/>
          <w:numId w:val="8"/>
        </w:numPr>
        <w:ind w:left="0" w:firstLine="804"/>
        <w:jc w:val="both"/>
      </w:pPr>
      <w:r>
        <w:t>С</w:t>
      </w:r>
      <w:r w:rsidR="00EF0D96">
        <w:t xml:space="preserve">остоянием средств коллективной </w:t>
      </w:r>
      <w:r>
        <w:t>защиты.</w:t>
      </w:r>
    </w:p>
    <w:p w14:paraId="1C63A878" w14:textId="77777777" w:rsidR="00EF0D96" w:rsidRDefault="00D86F25" w:rsidP="00EF0D96">
      <w:pPr>
        <w:numPr>
          <w:ilvl w:val="1"/>
          <w:numId w:val="8"/>
        </w:numPr>
        <w:tabs>
          <w:tab w:val="clear" w:pos="1524"/>
          <w:tab w:val="left" w:pos="1608"/>
          <w:tab w:val="num" w:pos="1675"/>
        </w:tabs>
        <w:ind w:left="0" w:firstLine="804"/>
        <w:jc w:val="both"/>
      </w:pPr>
      <w:r>
        <w:t>О</w:t>
      </w:r>
      <w:r w:rsidR="00EF0D96">
        <w:t>рганизацией рабочих мест и производства работ в соответст</w:t>
      </w:r>
      <w:r>
        <w:t>вии с требованиями охраны труда.</w:t>
      </w:r>
    </w:p>
    <w:p w14:paraId="3642BEF0" w14:textId="77777777" w:rsidR="00EF0D96" w:rsidRDefault="00D86F25" w:rsidP="00EF0D96">
      <w:pPr>
        <w:numPr>
          <w:ilvl w:val="1"/>
          <w:numId w:val="8"/>
        </w:numPr>
        <w:tabs>
          <w:tab w:val="clear" w:pos="1524"/>
          <w:tab w:val="num" w:pos="1474"/>
          <w:tab w:val="left" w:pos="1608"/>
        </w:tabs>
        <w:ind w:left="0" w:firstLine="804"/>
        <w:jc w:val="both"/>
      </w:pPr>
      <w:r>
        <w:t>С</w:t>
      </w:r>
      <w:r w:rsidR="00EF0D96">
        <w:t>воевременным проведением аттестации рабочих мест по условиям труда, паспортизации санитарно-технического состояния условий и охраны труда, разработкой и выполнением по их результатам мероприятий по приведению условий и охраны труда в соответствие</w:t>
      </w:r>
      <w:r>
        <w:t xml:space="preserve"> с требованиями по охране труда.</w:t>
      </w:r>
    </w:p>
    <w:p w14:paraId="39A3D1A2" w14:textId="77777777" w:rsidR="00EF0D96" w:rsidRDefault="00D86F25" w:rsidP="00415567">
      <w:pPr>
        <w:numPr>
          <w:ilvl w:val="1"/>
          <w:numId w:val="8"/>
        </w:numPr>
        <w:tabs>
          <w:tab w:val="clear" w:pos="1524"/>
          <w:tab w:val="left" w:pos="0"/>
        </w:tabs>
        <w:ind w:left="0" w:firstLine="804"/>
        <w:jc w:val="both"/>
      </w:pPr>
      <w:r>
        <w:t>С</w:t>
      </w:r>
      <w:r w:rsidR="00EF0D96">
        <w:t xml:space="preserve">воевременным обеспечением работников средствами индивидуальной защиты, их применением, содержанием (хранение, выдача, стирка, чистка, сушка, обезвреживание, ремонт и тому подобное) в соответствии с Инструкцией о порядке обеспечения работников средствами индивидуальной защиты, утвержденной постановлением </w:t>
      </w:r>
      <w:r w:rsidR="00834109">
        <w:t>Министерства труда</w:t>
      </w:r>
      <w:r w:rsidR="00EF0D96">
        <w:t xml:space="preserve"> и с</w:t>
      </w:r>
      <w:r>
        <w:t>оц</w:t>
      </w:r>
      <w:r w:rsidR="00834109">
        <w:t xml:space="preserve">иальной </w:t>
      </w:r>
      <w:r>
        <w:t xml:space="preserve">защиты </w:t>
      </w:r>
      <w:r w:rsidR="00834109">
        <w:t>Республики Беларусь</w:t>
      </w:r>
      <w:r w:rsidR="00415567">
        <w:t xml:space="preserve"> от 30.12.2008 № 209 (в редакции постановленияМинистерства труда исоциальной защитыРеспублики Беларусьот 04.2019 </w:t>
      </w:r>
      <w:proofErr w:type="gramStart"/>
      <w:r w:rsidR="00415567">
        <w:t>№ )</w:t>
      </w:r>
      <w:proofErr w:type="gramEnd"/>
      <w:r w:rsidR="00415567">
        <w:t>.</w:t>
      </w:r>
    </w:p>
    <w:p w14:paraId="5CAE0286" w14:textId="77777777" w:rsidR="00EF0D96" w:rsidRDefault="00D86F25" w:rsidP="00EF0D96">
      <w:pPr>
        <w:numPr>
          <w:ilvl w:val="1"/>
          <w:numId w:val="8"/>
        </w:numPr>
        <w:tabs>
          <w:tab w:val="clear" w:pos="1524"/>
          <w:tab w:val="num" w:pos="1474"/>
          <w:tab w:val="left" w:pos="1608"/>
        </w:tabs>
        <w:ind w:left="0" w:firstLine="804"/>
        <w:jc w:val="both"/>
      </w:pPr>
      <w:r>
        <w:t>О</w:t>
      </w:r>
      <w:r w:rsidR="00EF0D96">
        <w:t>беспечением и правильным применением работниками смывающих и обезвреживающих средств в соответствии норм и порядке обеспечения работников смывающими и обезвреживающими средствами, утвержденными постановлением Министерства труда и с</w:t>
      </w:r>
      <w:r>
        <w:t>оц</w:t>
      </w:r>
      <w:r w:rsidR="00834109">
        <w:t>иальной защиты Республики Беларусь</w:t>
      </w:r>
      <w:r>
        <w:t xml:space="preserve"> от 30.12.2008 № 208.</w:t>
      </w:r>
    </w:p>
    <w:p w14:paraId="1AA3C43F" w14:textId="77777777" w:rsidR="00EF0D96" w:rsidRDefault="00D86F25" w:rsidP="00EF0D96">
      <w:pPr>
        <w:numPr>
          <w:ilvl w:val="1"/>
          <w:numId w:val="8"/>
        </w:numPr>
        <w:tabs>
          <w:tab w:val="clear" w:pos="1524"/>
          <w:tab w:val="num" w:pos="1474"/>
          <w:tab w:val="left" w:pos="1608"/>
        </w:tabs>
        <w:ind w:left="0" w:firstLine="804"/>
        <w:jc w:val="both"/>
      </w:pPr>
      <w:r>
        <w:t>О</w:t>
      </w:r>
      <w:r w:rsidR="00EF0D96">
        <w:t>беспечением работников санитарно-бытовыми помещениями в соответствии «</w:t>
      </w:r>
      <w:r w:rsidR="00EF0D96" w:rsidRPr="00DC2353">
        <w:t>Административные и бытовые здания» (СНБ 3.02.03-03),</w:t>
      </w:r>
      <w:r w:rsidR="00EF0D96">
        <w:t xml:space="preserve"> утвержденными Министерством</w:t>
      </w:r>
      <w:r>
        <w:t xml:space="preserve"> архитектуры и строительства РБ.</w:t>
      </w:r>
    </w:p>
    <w:p w14:paraId="17AC5824" w14:textId="77777777" w:rsidR="009579F0" w:rsidRDefault="00D86F25" w:rsidP="00EF0D96">
      <w:pPr>
        <w:numPr>
          <w:ilvl w:val="1"/>
          <w:numId w:val="8"/>
        </w:numPr>
        <w:tabs>
          <w:tab w:val="clear" w:pos="1524"/>
          <w:tab w:val="num" w:pos="1474"/>
          <w:tab w:val="left" w:pos="1608"/>
        </w:tabs>
        <w:ind w:left="0" w:firstLine="804"/>
        <w:jc w:val="both"/>
      </w:pPr>
      <w:r>
        <w:t>С</w:t>
      </w:r>
      <w:r w:rsidR="00EF0D96">
        <w:t>анитарно-гигиеническим состоянием производственных, вспомогательных и бытовых помещений;</w:t>
      </w:r>
    </w:p>
    <w:p w14:paraId="49BE19D8" w14:textId="77777777" w:rsidR="00EF0D96" w:rsidRDefault="005D5A88" w:rsidP="00EF0D96">
      <w:pPr>
        <w:numPr>
          <w:ilvl w:val="1"/>
          <w:numId w:val="8"/>
        </w:numPr>
        <w:tabs>
          <w:tab w:val="clear" w:pos="1524"/>
          <w:tab w:val="num" w:pos="1474"/>
          <w:tab w:val="left" w:pos="1608"/>
        </w:tabs>
        <w:ind w:left="0" w:firstLine="804"/>
        <w:jc w:val="both"/>
      </w:pPr>
      <w:r>
        <w:t>Н</w:t>
      </w:r>
      <w:r w:rsidR="00EF0D96">
        <w:t>аличием в подразделениях действующих инструкций по охране труда, своевременным их пересмотром, разработкой новых;</w:t>
      </w:r>
    </w:p>
    <w:p w14:paraId="1CF25939" w14:textId="77777777" w:rsidR="00EF0D96" w:rsidRDefault="00D86F25" w:rsidP="00EF0D96">
      <w:pPr>
        <w:numPr>
          <w:ilvl w:val="1"/>
          <w:numId w:val="8"/>
        </w:numPr>
        <w:tabs>
          <w:tab w:val="clear" w:pos="1524"/>
          <w:tab w:val="num" w:pos="1474"/>
          <w:tab w:val="left" w:pos="1608"/>
        </w:tabs>
        <w:ind w:left="0" w:firstLine="804"/>
        <w:jc w:val="both"/>
      </w:pPr>
      <w:r>
        <w:t>С</w:t>
      </w:r>
      <w:r w:rsidR="00EF0D96">
        <w:t xml:space="preserve">воевременным и качественным проведением обучения, проверки знаний, всех видов инструктажа работающих по охране труда в </w:t>
      </w:r>
      <w:r w:rsidR="00EF0D96">
        <w:lastRenderedPageBreak/>
        <w:t>соответствии с требованиями нормативных правовых актов, регистрирующих вопросы обучения</w:t>
      </w:r>
      <w:r w:rsidR="005D5A88">
        <w:t>,</w:t>
      </w:r>
      <w:r w:rsidR="00EF0D96">
        <w:t xml:space="preserve"> стажировки, инструктажа</w:t>
      </w:r>
      <w:r w:rsidR="005D5A88">
        <w:t xml:space="preserve"> и</w:t>
      </w:r>
      <w:r w:rsidR="00EF0D96">
        <w:t xml:space="preserve"> проверки зн</w:t>
      </w:r>
      <w:r>
        <w:t>аний</w:t>
      </w:r>
      <w:r w:rsidR="005D5A88">
        <w:t>,</w:t>
      </w:r>
      <w:r>
        <w:t xml:space="preserve"> работающих по охране труда.</w:t>
      </w:r>
    </w:p>
    <w:p w14:paraId="1855ACD0" w14:textId="77777777" w:rsidR="00EF0D96" w:rsidRDefault="00D86F25" w:rsidP="00EF0D96">
      <w:pPr>
        <w:numPr>
          <w:ilvl w:val="1"/>
          <w:numId w:val="8"/>
        </w:numPr>
        <w:tabs>
          <w:tab w:val="clear" w:pos="1524"/>
          <w:tab w:val="num" w:pos="1474"/>
          <w:tab w:val="left" w:pos="1608"/>
        </w:tabs>
        <w:ind w:left="0" w:firstLine="804"/>
        <w:jc w:val="both"/>
      </w:pPr>
      <w:r>
        <w:t>П</w:t>
      </w:r>
      <w:r w:rsidR="00EF0D96">
        <w:t xml:space="preserve">рохождением работниками медицинских осмотров в соответствии с </w:t>
      </w:r>
      <w:r w:rsidR="00E641C5">
        <w:t>Инструкцией о п</w:t>
      </w:r>
      <w:r w:rsidR="00EF0D96">
        <w:t>орядк</w:t>
      </w:r>
      <w:r w:rsidR="00E641C5">
        <w:t>е</w:t>
      </w:r>
      <w:r w:rsidR="00EF0D96">
        <w:t xml:space="preserve"> проведения обязательных медицинских осмотров работ</w:t>
      </w:r>
      <w:r w:rsidR="000F5238">
        <w:t>ающих</w:t>
      </w:r>
      <w:r w:rsidR="00EF0D96">
        <w:t>, утвержденн</w:t>
      </w:r>
      <w:r w:rsidR="000F5238">
        <w:t>ой</w:t>
      </w:r>
      <w:r w:rsidR="00EF0D96">
        <w:t xml:space="preserve"> постановлением Министерства здравоохранения </w:t>
      </w:r>
      <w:r w:rsidR="007F4599">
        <w:t>Республики Беларусь</w:t>
      </w:r>
      <w:r w:rsidR="00EF0D96">
        <w:t xml:space="preserve"> от </w:t>
      </w:r>
      <w:r w:rsidR="00973F48">
        <w:t>29июля</w:t>
      </w:r>
      <w:r w:rsidR="00EF0D96">
        <w:t xml:space="preserve"> 20</w:t>
      </w:r>
      <w:r w:rsidR="000F5238">
        <w:t>1</w:t>
      </w:r>
      <w:r w:rsidR="00973F48">
        <w:t>9</w:t>
      </w:r>
      <w:r w:rsidR="007F4599">
        <w:t xml:space="preserve"> г. №</w:t>
      </w:r>
      <w:r w:rsidR="000F5238">
        <w:t>7</w:t>
      </w:r>
      <w:r w:rsidR="00973F48">
        <w:t>4</w:t>
      </w:r>
      <w:r w:rsidR="000F5238">
        <w:t>.</w:t>
      </w:r>
    </w:p>
    <w:p w14:paraId="29D35785" w14:textId="77777777" w:rsidR="00EF0D96" w:rsidRDefault="00B83B7C" w:rsidP="00EF0D96">
      <w:pPr>
        <w:numPr>
          <w:ilvl w:val="1"/>
          <w:numId w:val="8"/>
        </w:numPr>
        <w:tabs>
          <w:tab w:val="clear" w:pos="1524"/>
          <w:tab w:val="num" w:pos="1474"/>
          <w:tab w:val="left" w:pos="1608"/>
        </w:tabs>
        <w:ind w:left="0" w:firstLine="804"/>
        <w:jc w:val="both"/>
      </w:pPr>
      <w:r>
        <w:t>С</w:t>
      </w:r>
      <w:r w:rsidR="00EF0D96">
        <w:t>воевременным и правильным предоставлением работникам компенсаций по условиям труда (бесплатная выдача лечебно-профилактического питания, молока или равноценных пищевых продуктов, предоставление сокращенной продолжительности рабочего времени и дополнительного отпуска за работу с вредными условиями т</w:t>
      </w:r>
      <w:r>
        <w:t>руда и другие виды компенсаций).</w:t>
      </w:r>
    </w:p>
    <w:p w14:paraId="2BD14662" w14:textId="77777777" w:rsidR="00EF0D96" w:rsidRDefault="00B83B7C" w:rsidP="00EF0D96">
      <w:pPr>
        <w:numPr>
          <w:ilvl w:val="1"/>
          <w:numId w:val="8"/>
        </w:numPr>
        <w:tabs>
          <w:tab w:val="clear" w:pos="1524"/>
          <w:tab w:val="num" w:pos="1474"/>
          <w:tab w:val="left" w:pos="1608"/>
        </w:tabs>
        <w:ind w:left="0" w:firstLine="804"/>
        <w:jc w:val="both"/>
      </w:pPr>
      <w:r>
        <w:t>С</w:t>
      </w:r>
      <w:r w:rsidR="00EF0D96">
        <w:t>облюдением требований законодательства об охране труда женщин и раб</w:t>
      </w:r>
      <w:r>
        <w:t>отников моложе восемнадцати лет.</w:t>
      </w:r>
    </w:p>
    <w:p w14:paraId="1685F8DE" w14:textId="77777777" w:rsidR="00EF0D96" w:rsidRDefault="00B83B7C" w:rsidP="00EF0D96">
      <w:pPr>
        <w:numPr>
          <w:ilvl w:val="1"/>
          <w:numId w:val="8"/>
        </w:numPr>
        <w:tabs>
          <w:tab w:val="clear" w:pos="1524"/>
          <w:tab w:val="num" w:pos="1474"/>
          <w:tab w:val="left" w:pos="1608"/>
        </w:tabs>
        <w:ind w:left="0" w:firstLine="804"/>
        <w:jc w:val="both"/>
      </w:pPr>
      <w:r>
        <w:t>С</w:t>
      </w:r>
      <w:r w:rsidR="00EF0D96">
        <w:t xml:space="preserve">облюдением Положения о расследовании и учете несчастных случаев на производстве и профессиональных заболеваний, утвержденного постановлением </w:t>
      </w:r>
      <w:r w:rsidR="007F4599">
        <w:t>Совета Министров Республики Беларусь</w:t>
      </w:r>
      <w:r w:rsidR="00EF0D96">
        <w:t xml:space="preserve"> от 15.01.2004 № 30, принятием мер по устранению причин несчастных случаев на производстве, профессиональных заболеваний (на основе документов по ра</w:t>
      </w:r>
      <w:r>
        <w:t>сследованию таких происшествий).</w:t>
      </w:r>
    </w:p>
    <w:p w14:paraId="2CA91944" w14:textId="77777777" w:rsidR="00EF0D96" w:rsidRDefault="005D5A88" w:rsidP="00EF0D96">
      <w:pPr>
        <w:numPr>
          <w:ilvl w:val="1"/>
          <w:numId w:val="8"/>
        </w:numPr>
        <w:tabs>
          <w:tab w:val="clear" w:pos="1524"/>
          <w:tab w:val="num" w:pos="1474"/>
          <w:tab w:val="left" w:pos="1608"/>
        </w:tabs>
        <w:ind w:left="0" w:firstLine="804"/>
        <w:jc w:val="both"/>
      </w:pPr>
      <w:r>
        <w:t>П</w:t>
      </w:r>
      <w:r w:rsidR="00EF0D96">
        <w:t>равильным расходованием денежных средств и материальных резервов, предназначенных на осуществление мероприятий по улучшению условий и охраны труда.</w:t>
      </w:r>
    </w:p>
    <w:p w14:paraId="6E3B1D84" w14:textId="77777777" w:rsidR="00AE4212" w:rsidRDefault="00AE4212" w:rsidP="00AE4212">
      <w:pPr>
        <w:tabs>
          <w:tab w:val="left" w:pos="1608"/>
        </w:tabs>
        <w:jc w:val="both"/>
      </w:pPr>
    </w:p>
    <w:p w14:paraId="6CE84CA8" w14:textId="77777777" w:rsidR="00EF0D96" w:rsidRDefault="00EF0D96" w:rsidP="00EF0D96">
      <w:pPr>
        <w:ind w:firstLine="804"/>
        <w:jc w:val="both"/>
        <w:rPr>
          <w:b/>
        </w:rPr>
      </w:pPr>
      <w:r>
        <w:rPr>
          <w:b/>
        </w:rPr>
        <w:t xml:space="preserve">Глава 5. Права </w:t>
      </w:r>
      <w:r w:rsidR="00973F48">
        <w:rPr>
          <w:b/>
        </w:rPr>
        <w:t>инженера по охране</w:t>
      </w:r>
      <w:r>
        <w:rPr>
          <w:b/>
        </w:rPr>
        <w:t xml:space="preserve"> труда.</w:t>
      </w:r>
    </w:p>
    <w:p w14:paraId="26D1C50A" w14:textId="77777777" w:rsidR="00AE4212" w:rsidRDefault="00AE4212" w:rsidP="00EF0D96">
      <w:pPr>
        <w:ind w:firstLine="804"/>
        <w:jc w:val="both"/>
        <w:rPr>
          <w:b/>
        </w:rPr>
      </w:pPr>
    </w:p>
    <w:p w14:paraId="5880DBC9" w14:textId="77777777" w:rsidR="00EF0D96" w:rsidRDefault="00D974A0" w:rsidP="00EF0D96">
      <w:pPr>
        <w:numPr>
          <w:ilvl w:val="0"/>
          <w:numId w:val="8"/>
        </w:numPr>
        <w:ind w:left="0" w:firstLine="804"/>
        <w:jc w:val="both"/>
      </w:pPr>
      <w:r>
        <w:t>Работник инженер по  охране</w:t>
      </w:r>
      <w:r w:rsidR="00EF0D96">
        <w:t xml:space="preserve"> труда имеет право:</w:t>
      </w:r>
    </w:p>
    <w:p w14:paraId="627C8EFA" w14:textId="77777777" w:rsidR="00EF0D96" w:rsidRDefault="00EF0D96" w:rsidP="00EF0D96">
      <w:pPr>
        <w:numPr>
          <w:ilvl w:val="1"/>
          <w:numId w:val="8"/>
        </w:numPr>
        <w:tabs>
          <w:tab w:val="left" w:pos="1474"/>
        </w:tabs>
        <w:ind w:left="0" w:firstLine="804"/>
        <w:jc w:val="both"/>
      </w:pPr>
      <w:r>
        <w:t>проводить в подразделениях проверки (обследования) состояния условий труда, соблюдения требований по охране труда, знакомиться с документами по вопросам охраны труда;</w:t>
      </w:r>
    </w:p>
    <w:p w14:paraId="5F85E84E" w14:textId="77777777" w:rsidR="00EF0D96" w:rsidRDefault="00EF0D96" w:rsidP="00EF0D96">
      <w:pPr>
        <w:numPr>
          <w:ilvl w:val="1"/>
          <w:numId w:val="8"/>
        </w:numPr>
        <w:tabs>
          <w:tab w:val="left" w:pos="1474"/>
        </w:tabs>
        <w:ind w:left="0" w:firstLine="804"/>
        <w:jc w:val="both"/>
      </w:pPr>
      <w:r>
        <w:t>запрашивать и получать от руководителей подразделений, других должностных лиц необходимую информацию, по вопросам охраны труда, требовать письменные объяснения от должностных лиц и других работающих, допустивших нарушения требований по охране труда;</w:t>
      </w:r>
    </w:p>
    <w:p w14:paraId="2F2DF039" w14:textId="77777777" w:rsidR="00EF0D96" w:rsidRDefault="00EF0D96" w:rsidP="00EF0D96">
      <w:pPr>
        <w:numPr>
          <w:ilvl w:val="1"/>
          <w:numId w:val="8"/>
        </w:numPr>
        <w:tabs>
          <w:tab w:val="left" w:pos="1474"/>
        </w:tabs>
        <w:ind w:left="0" w:firstLine="804"/>
        <w:jc w:val="both"/>
      </w:pPr>
      <w:r>
        <w:t xml:space="preserve">выдавать руководителям подразделений, другим должностным лицам обязательные для </w:t>
      </w:r>
      <w:r w:rsidR="005D5A88">
        <w:t>ис</w:t>
      </w:r>
      <w:r>
        <w:t xml:space="preserve">полнения предписания </w:t>
      </w:r>
      <w:r w:rsidR="005D5A88">
        <w:t xml:space="preserve">об устранении нарушений требований по охране труда, </w:t>
      </w:r>
      <w:r>
        <w:t xml:space="preserve">контролировать их выполнение, а также вносить в виде предписания изменения и дополнения в ранее выданные ими предписания. Предписание излагается в виде перечня мероприятий, направленных на устранение нарушений законодательства о труде и охране труда, обеспечение здоровых и безопасных условий труда. </w:t>
      </w:r>
    </w:p>
    <w:p w14:paraId="1065862A" w14:textId="77777777" w:rsidR="00EF0D96" w:rsidRDefault="00EF0D96" w:rsidP="00EF0D96">
      <w:pPr>
        <w:ind w:firstLine="871"/>
        <w:jc w:val="both"/>
      </w:pPr>
      <w:r>
        <w:t xml:space="preserve">Отменить предписание или выполнение отдельных его мероприятий, а также перенести сроки их выполнения имеет право руководитель организации или его заместитель, которому подчинена служба охраны труда. </w:t>
      </w:r>
      <w:r>
        <w:lastRenderedPageBreak/>
        <w:t>Резолюция о принятом решении по названным вопросам должна быть подписана и датирована.</w:t>
      </w:r>
    </w:p>
    <w:p w14:paraId="21D8A95D" w14:textId="77777777" w:rsidR="00EF0D96" w:rsidRDefault="00EF0D96" w:rsidP="00EF0D96">
      <w:pPr>
        <w:ind w:firstLine="670"/>
        <w:jc w:val="both"/>
      </w:pPr>
      <w:r>
        <w:t>Обязательными для выполнения являются также мероприятия, содержащиеся в актах, журналах периодического контроля за состоянием охраны труда и других соответствующих документах организации, подготовленных службой охраны труда по результатам проверок;</w:t>
      </w:r>
    </w:p>
    <w:p w14:paraId="0FE61FCB" w14:textId="77777777" w:rsidR="00EF0D96" w:rsidRDefault="00EF0D96" w:rsidP="00EF0D96">
      <w:pPr>
        <w:ind w:firstLine="670"/>
        <w:jc w:val="both"/>
      </w:pPr>
      <w:r>
        <w:t>13.4.</w:t>
      </w:r>
      <w:r>
        <w:tab/>
      </w:r>
      <w:r w:rsidR="001F47AB">
        <w:t>п</w:t>
      </w:r>
      <w:r>
        <w:t xml:space="preserve">риостанавливать (запрещать) </w:t>
      </w:r>
      <w:r w:rsidR="005D5A88">
        <w:t>в установленном законодательством порядке эксплуата</w:t>
      </w:r>
      <w:r>
        <w:t>цию оборудования, транспортных средств, приспособлений, инструмента, выполнени</w:t>
      </w:r>
      <w:r w:rsidR="005D5A88">
        <w:t>е</w:t>
      </w:r>
      <w:r>
        <w:t xml:space="preserve"> работ (оказани</w:t>
      </w:r>
      <w:r w:rsidR="005D5A88">
        <w:t>е</w:t>
      </w:r>
      <w:r>
        <w:t xml:space="preserve"> услуг) при выявлении нарушений, создающих угрозу жизни или здоровью работающих</w:t>
      </w:r>
      <w:r w:rsidR="00B83B7C">
        <w:t xml:space="preserve"> и окружающих, до их устранения;</w:t>
      </w:r>
    </w:p>
    <w:p w14:paraId="0A5E5B68" w14:textId="77777777" w:rsidR="00EF0D96" w:rsidRDefault="00EF0D96" w:rsidP="00EF0D96">
      <w:pPr>
        <w:ind w:firstLine="737"/>
        <w:jc w:val="both"/>
      </w:pPr>
      <w:r>
        <w:t>13.</w:t>
      </w:r>
      <w:r w:rsidR="005A6757">
        <w:t>5</w:t>
      </w:r>
      <w:r>
        <w:t xml:space="preserve">. </w:t>
      </w:r>
      <w:r w:rsidR="001F47AB">
        <w:t>п</w:t>
      </w:r>
      <w:r>
        <w:t>ривлекать по согласованию с руководителем организации, руководителями соответствующих подразделений специалистов (с их согласия) к проверкам состояния условий и охраны труда, решению других вопросов, входящих в компетенцию службы охраны труда;</w:t>
      </w:r>
    </w:p>
    <w:p w14:paraId="60E56225" w14:textId="77777777" w:rsidR="00EF0D96" w:rsidRDefault="00EF0D96" w:rsidP="00EF0D96">
      <w:pPr>
        <w:ind w:firstLine="737"/>
        <w:jc w:val="both"/>
      </w:pPr>
      <w:r>
        <w:t>13.</w:t>
      </w:r>
      <w:r w:rsidR="005A6757">
        <w:t>6</w:t>
      </w:r>
      <w:r>
        <w:t>. представлять руководителю организации предложения о поощрении работников организации за активную работу по охране труда, а также о привлечении к ответственности должностных лиц и других работников за нарушения законодательства о труде, правил и норм охраны труда, инструкций по охране труда, других локальных нормативных актов по этим вопросам;</w:t>
      </w:r>
    </w:p>
    <w:p w14:paraId="5AF31C93" w14:textId="77777777" w:rsidR="00EF0D96" w:rsidRDefault="00EF0D96" w:rsidP="00EF0D96">
      <w:pPr>
        <w:ind w:firstLine="737"/>
        <w:jc w:val="both"/>
      </w:pPr>
      <w:r>
        <w:t>13.</w:t>
      </w:r>
      <w:r w:rsidR="005A6757">
        <w:t>7</w:t>
      </w:r>
      <w:r>
        <w:t>. участвовать в подготовке (в том числе на стадии согласования) управленческих решений по вопросам организации труда, технического развития и совершенствования производства, соответствующих нормативных, технических и других документов в части учета в них требований охраны труда;</w:t>
      </w:r>
    </w:p>
    <w:p w14:paraId="3B9C2C43" w14:textId="77777777" w:rsidR="00EF0D96" w:rsidRDefault="00EF0D96" w:rsidP="00EF0D96">
      <w:pPr>
        <w:ind w:firstLine="737"/>
        <w:jc w:val="both"/>
      </w:pPr>
      <w:r>
        <w:t>13.</w:t>
      </w:r>
      <w:r w:rsidR="005A6757">
        <w:t>8</w:t>
      </w:r>
      <w:r>
        <w:t>. представлять по поручению руководителя организации или его заместителя, которому подчинена служба, интересы организации по вопросам охраны труда в других организациях;</w:t>
      </w:r>
    </w:p>
    <w:p w14:paraId="715ADFA7" w14:textId="77777777" w:rsidR="00EF0D96" w:rsidRDefault="00EF0D96" w:rsidP="00EF0D96">
      <w:pPr>
        <w:ind w:firstLine="737"/>
        <w:jc w:val="both"/>
      </w:pPr>
      <w:r>
        <w:t>13.</w:t>
      </w:r>
      <w:r w:rsidR="005A6757">
        <w:t>9</w:t>
      </w:r>
      <w:r>
        <w:t>. для выполнения своих обязанностей в любое время беспрепятственно посещать все производственные, вспомогательные и б</w:t>
      </w:r>
      <w:r w:rsidR="001F47AB">
        <w:t>ытовые помещения, подразделения;</w:t>
      </w:r>
    </w:p>
    <w:p w14:paraId="4642F74A" w14:textId="77777777" w:rsidR="00EF0D96" w:rsidRDefault="00EF0D96" w:rsidP="00EF0D96">
      <w:pPr>
        <w:ind w:firstLine="737"/>
        <w:jc w:val="both"/>
      </w:pPr>
      <w:r>
        <w:t>13.1</w:t>
      </w:r>
      <w:r w:rsidR="005A6757">
        <w:t>0</w:t>
      </w:r>
      <w:r>
        <w:t>. вносить предложения работодателям по улучшению условий и охраны труда работающих, снижению профессиональных рисков, предупреждению производственного травматизма</w:t>
      </w:r>
      <w:r w:rsidR="001F47AB">
        <w:t xml:space="preserve"> и профессиональных заболеваний;</w:t>
      </w:r>
    </w:p>
    <w:p w14:paraId="1215A1D6" w14:textId="77777777" w:rsidR="001F47AB" w:rsidRDefault="001F47AB" w:rsidP="00EF0D96">
      <w:pPr>
        <w:ind w:firstLine="737"/>
        <w:jc w:val="both"/>
      </w:pPr>
      <w:r>
        <w:t>13.1</w:t>
      </w:r>
      <w:r w:rsidR="005A6757">
        <w:t>1</w:t>
      </w:r>
      <w:r>
        <w:t>. организовывать и проводить информационно-разъяснительную работу с работниками по вопросам охраны труда.</w:t>
      </w:r>
    </w:p>
    <w:p w14:paraId="62EE3AF3" w14:textId="77777777" w:rsidR="005A6757" w:rsidRDefault="005A6757" w:rsidP="00EF0D96">
      <w:pPr>
        <w:ind w:firstLine="670"/>
        <w:jc w:val="both"/>
        <w:rPr>
          <w:b/>
        </w:rPr>
      </w:pPr>
    </w:p>
    <w:p w14:paraId="68585C8F" w14:textId="77777777" w:rsidR="00EF0D96" w:rsidRDefault="00EF0D96" w:rsidP="00EF0D96">
      <w:pPr>
        <w:ind w:firstLine="670"/>
        <w:jc w:val="both"/>
        <w:rPr>
          <w:b/>
        </w:rPr>
      </w:pPr>
      <w:r>
        <w:rPr>
          <w:b/>
        </w:rPr>
        <w:t>Глава 6. Вопросы, по</w:t>
      </w:r>
      <w:r w:rsidR="00D974A0">
        <w:rPr>
          <w:b/>
        </w:rPr>
        <w:t>длежащие согласованию с инженером по охране</w:t>
      </w:r>
      <w:r>
        <w:rPr>
          <w:b/>
        </w:rPr>
        <w:t xml:space="preserve"> труда.</w:t>
      </w:r>
    </w:p>
    <w:p w14:paraId="20E3C373" w14:textId="77777777" w:rsidR="00AE4212" w:rsidRDefault="00AE4212" w:rsidP="00EF0D96">
      <w:pPr>
        <w:ind w:firstLine="670"/>
        <w:jc w:val="both"/>
        <w:rPr>
          <w:b/>
        </w:rPr>
      </w:pPr>
    </w:p>
    <w:p w14:paraId="5CCDE306" w14:textId="77777777" w:rsidR="00EF0D96" w:rsidRDefault="00D974A0" w:rsidP="00EF0D96">
      <w:pPr>
        <w:numPr>
          <w:ilvl w:val="0"/>
          <w:numId w:val="8"/>
        </w:numPr>
        <w:tabs>
          <w:tab w:val="clear" w:pos="555"/>
          <w:tab w:val="left" w:pos="1273"/>
        </w:tabs>
        <w:ind w:left="0" w:firstLine="669"/>
        <w:jc w:val="both"/>
      </w:pPr>
      <w:r>
        <w:t>С инженером по охране</w:t>
      </w:r>
      <w:r w:rsidR="00EF0D96">
        <w:t xml:space="preserve"> труда согласовываются:</w:t>
      </w:r>
    </w:p>
    <w:p w14:paraId="618B4B9F" w14:textId="77777777" w:rsidR="00EF0D96" w:rsidRDefault="00EF0D96" w:rsidP="00EF0D96">
      <w:pPr>
        <w:numPr>
          <w:ilvl w:val="1"/>
          <w:numId w:val="8"/>
        </w:numPr>
        <w:tabs>
          <w:tab w:val="num" w:pos="1273"/>
        </w:tabs>
        <w:ind w:left="0" w:firstLine="670"/>
        <w:jc w:val="both"/>
      </w:pPr>
      <w:r>
        <w:lastRenderedPageBreak/>
        <w:t>разрабатываемая для применения в организации проектная, конструкторская, технологическая и другая техническая документация в части соблюдения требований охраны труда;</w:t>
      </w:r>
    </w:p>
    <w:p w14:paraId="37E108ED" w14:textId="77777777" w:rsidR="00EF0D96" w:rsidRDefault="00EF0D96" w:rsidP="00EF0D96">
      <w:pPr>
        <w:numPr>
          <w:ilvl w:val="1"/>
          <w:numId w:val="8"/>
        </w:numPr>
        <w:tabs>
          <w:tab w:val="num" w:pos="1273"/>
        </w:tabs>
        <w:ind w:left="0" w:firstLine="670"/>
        <w:jc w:val="both"/>
      </w:pPr>
      <w:r>
        <w:t>проекты приказов, распоряжений, касающиеся вопросов обеспечения здоровых и безопасных условий труда, программ, планов, мероприятий по улучшению условий и охраны труда, предупреждению производственного травматизма и профессиональных заболеваний;</w:t>
      </w:r>
    </w:p>
    <w:p w14:paraId="4F2030BB" w14:textId="77777777" w:rsidR="00EF0D96" w:rsidRDefault="00EF0D96" w:rsidP="00EF0D96">
      <w:pPr>
        <w:numPr>
          <w:ilvl w:val="1"/>
          <w:numId w:val="8"/>
        </w:numPr>
        <w:tabs>
          <w:tab w:val="num" w:pos="1273"/>
        </w:tabs>
        <w:ind w:left="0" w:firstLine="670"/>
        <w:jc w:val="both"/>
      </w:pPr>
      <w:r>
        <w:t>изменения и дополнения по вопросам охраны труда, вносимые в коллективный договор;</w:t>
      </w:r>
    </w:p>
    <w:p w14:paraId="20FA5E76" w14:textId="77777777" w:rsidR="00EF0D96" w:rsidRDefault="001F47AB" w:rsidP="00EF0D96">
      <w:pPr>
        <w:numPr>
          <w:ilvl w:val="1"/>
          <w:numId w:val="8"/>
        </w:numPr>
        <w:tabs>
          <w:tab w:val="num" w:pos="1273"/>
        </w:tabs>
        <w:ind w:left="0" w:firstLine="670"/>
        <w:jc w:val="both"/>
      </w:pPr>
      <w:r>
        <w:t>п</w:t>
      </w:r>
      <w:r w:rsidR="00EF0D96">
        <w:t>роекты инструкций, других локальных нормативных актов по охране труда.</w:t>
      </w:r>
    </w:p>
    <w:p w14:paraId="40069741" w14:textId="77777777" w:rsidR="00AE4212" w:rsidRDefault="00AE4212" w:rsidP="00973F48">
      <w:pPr>
        <w:tabs>
          <w:tab w:val="num" w:pos="1524"/>
        </w:tabs>
        <w:ind w:left="670"/>
        <w:jc w:val="both"/>
      </w:pPr>
    </w:p>
    <w:p w14:paraId="57E56FE7" w14:textId="77777777" w:rsidR="00EF0D96" w:rsidRDefault="00EF0D96" w:rsidP="00EF0D96">
      <w:pPr>
        <w:ind w:firstLine="670"/>
        <w:jc w:val="both"/>
        <w:rPr>
          <w:b/>
        </w:rPr>
      </w:pPr>
      <w:r>
        <w:rPr>
          <w:b/>
        </w:rPr>
        <w:t>Глава 7. Формирование службы охраны труда.</w:t>
      </w:r>
    </w:p>
    <w:p w14:paraId="1802E236" w14:textId="77777777" w:rsidR="00AE4212" w:rsidRDefault="00AE4212" w:rsidP="00EF0D96">
      <w:pPr>
        <w:ind w:firstLine="670"/>
        <w:jc w:val="both"/>
        <w:rPr>
          <w:b/>
        </w:rPr>
      </w:pPr>
    </w:p>
    <w:p w14:paraId="41ACFDAB" w14:textId="77777777" w:rsidR="00EF0D96" w:rsidRDefault="00EF0D96" w:rsidP="00EF0D96">
      <w:pPr>
        <w:numPr>
          <w:ilvl w:val="0"/>
          <w:numId w:val="8"/>
        </w:numPr>
        <w:tabs>
          <w:tab w:val="clear" w:pos="555"/>
          <w:tab w:val="num" w:pos="1273"/>
        </w:tabs>
        <w:ind w:left="0" w:firstLine="669"/>
        <w:jc w:val="both"/>
      </w:pPr>
      <w:r>
        <w:t>Структуру и численность службы определяет руководитель организации в соответствии с требованиями законодательства о труде и охране труда (в зависимости от численности работающих, характера и степени опасности факторов производственной среды и трудового процесса, наличия потенциально опасных видов деятельности, производств и объектов) задачами и функциями службы, предусмотренными настоящим Положением.</w:t>
      </w:r>
    </w:p>
    <w:p w14:paraId="248C70F9" w14:textId="77777777" w:rsidR="00EF0D96" w:rsidRDefault="00EF0D96" w:rsidP="00EF0D96">
      <w:pPr>
        <w:numPr>
          <w:ilvl w:val="0"/>
          <w:numId w:val="8"/>
        </w:numPr>
        <w:ind w:left="0" w:firstLine="669"/>
        <w:jc w:val="both"/>
      </w:pPr>
      <w:r>
        <w:t xml:space="preserve">На должность руководителя службы, специалиста по охране труда назначаются лица в соответствии с квалификационными требованиями, предусмотренными законодательством </w:t>
      </w:r>
      <w:r w:rsidR="007F4599">
        <w:t>Республики Беларусь</w:t>
      </w:r>
      <w:r>
        <w:t>.</w:t>
      </w:r>
    </w:p>
    <w:p w14:paraId="3AD6D0DB" w14:textId="77777777" w:rsidR="00885F86" w:rsidRDefault="00885F86" w:rsidP="00EF0D96">
      <w:pPr>
        <w:numPr>
          <w:ilvl w:val="0"/>
          <w:numId w:val="8"/>
        </w:numPr>
        <w:ind w:left="0" w:firstLine="669"/>
        <w:jc w:val="both"/>
      </w:pPr>
      <w:r>
        <w:t>Работники службы охраны труда кроме выполнения своих трудовых функций могут привлекаться только для ликвидации чрезвычайных ситуаций.</w:t>
      </w:r>
    </w:p>
    <w:p w14:paraId="5E173793" w14:textId="77777777" w:rsidR="00EF0D96" w:rsidRDefault="00EF0D96" w:rsidP="00EF0D96">
      <w:pPr>
        <w:numPr>
          <w:ilvl w:val="0"/>
          <w:numId w:val="8"/>
        </w:numPr>
        <w:ind w:left="0" w:firstLine="669"/>
        <w:jc w:val="both"/>
      </w:pPr>
      <w:r>
        <w:t>Проверка знаний по вопросам охраны труда работников службы и лиц, на которых возложены ее обязанности, проводится в установленном порядке не позднее одного месяца со дня назначения на должность, возложения исполнения этих обязанностей. В последующем такая проверка проводится с периодичностью не реже одного раза в три года.</w:t>
      </w:r>
    </w:p>
    <w:p w14:paraId="3BBBF053" w14:textId="77777777" w:rsidR="00EF0D96" w:rsidRDefault="005A6757" w:rsidP="00EF0D96">
      <w:pPr>
        <w:numPr>
          <w:ilvl w:val="0"/>
          <w:numId w:val="8"/>
        </w:numPr>
        <w:ind w:left="0" w:firstLine="669"/>
        <w:jc w:val="both"/>
      </w:pPr>
      <w:r>
        <w:t>Исключение из структуры организации службы охраны труда</w:t>
      </w:r>
      <w:r w:rsidR="00D17432">
        <w:t>, сокращение должности специалиста по охране труда допускается только в случаях реорганизации (ликвидации) организации, сокращения численности или штата работников.</w:t>
      </w:r>
    </w:p>
    <w:p w14:paraId="33FF6589" w14:textId="77777777" w:rsidR="00AE4212" w:rsidRDefault="00AE4212" w:rsidP="00EF0D96">
      <w:pPr>
        <w:ind w:firstLine="737"/>
        <w:jc w:val="both"/>
        <w:rPr>
          <w:b/>
        </w:rPr>
      </w:pPr>
    </w:p>
    <w:p w14:paraId="67E71A40" w14:textId="77777777" w:rsidR="00EF0D96" w:rsidRDefault="00EF0D96" w:rsidP="00EF0D96">
      <w:pPr>
        <w:ind w:firstLine="737"/>
        <w:jc w:val="both"/>
        <w:rPr>
          <w:b/>
        </w:rPr>
      </w:pPr>
      <w:r>
        <w:rPr>
          <w:b/>
        </w:rPr>
        <w:t>Гл</w:t>
      </w:r>
      <w:r w:rsidR="00D974A0">
        <w:rPr>
          <w:b/>
        </w:rPr>
        <w:t>ава 8. Организация работы инженера по охране</w:t>
      </w:r>
      <w:r>
        <w:rPr>
          <w:b/>
        </w:rPr>
        <w:t xml:space="preserve"> труда.</w:t>
      </w:r>
    </w:p>
    <w:p w14:paraId="27E6EF27" w14:textId="77777777" w:rsidR="00AE4212" w:rsidRDefault="00AE4212" w:rsidP="00EF0D96">
      <w:pPr>
        <w:ind w:firstLine="737"/>
        <w:jc w:val="both"/>
        <w:rPr>
          <w:b/>
        </w:rPr>
      </w:pPr>
    </w:p>
    <w:p w14:paraId="61718634" w14:textId="77777777" w:rsidR="00EF0D96" w:rsidRDefault="00EF0D96" w:rsidP="00EF0D96">
      <w:pPr>
        <w:numPr>
          <w:ilvl w:val="0"/>
          <w:numId w:val="8"/>
        </w:numPr>
        <w:ind w:left="0" w:firstLine="669"/>
        <w:jc w:val="both"/>
      </w:pPr>
      <w:r>
        <w:t>Руководитель организации обязан обеспечивать необходимые условия для выполнения работником службы охраны труда своих должностных обязанностей и реализации полномочий, предусмотренных настоящим положением, систематическое повышение его квалификации.</w:t>
      </w:r>
    </w:p>
    <w:p w14:paraId="5B366D54" w14:textId="77777777" w:rsidR="00EF0D96" w:rsidRDefault="00EF0D96" w:rsidP="00EF0D96">
      <w:pPr>
        <w:numPr>
          <w:ilvl w:val="0"/>
          <w:numId w:val="8"/>
        </w:numPr>
        <w:ind w:left="0" w:firstLine="669"/>
        <w:jc w:val="both"/>
      </w:pPr>
      <w:r>
        <w:t>Работнику службы охраны труда должны быть созданы соответствующие условия для работы, включая:</w:t>
      </w:r>
    </w:p>
    <w:p w14:paraId="520D13B2" w14:textId="77777777" w:rsidR="00EF0D96" w:rsidRDefault="00EF0D96" w:rsidP="00EF0D96">
      <w:pPr>
        <w:numPr>
          <w:ilvl w:val="0"/>
          <w:numId w:val="10"/>
        </w:numPr>
        <w:tabs>
          <w:tab w:val="num" w:pos="1139"/>
        </w:tabs>
        <w:ind w:left="0" w:firstLine="737"/>
        <w:jc w:val="both"/>
      </w:pPr>
      <w:r>
        <w:lastRenderedPageBreak/>
        <w:t>предоставление помещения, мебели и инвентаря (с возможностью приема посетителей, проведения совещаний и хранение документов);</w:t>
      </w:r>
    </w:p>
    <w:p w14:paraId="5AB967E2" w14:textId="77777777" w:rsidR="00EF0D96" w:rsidRDefault="00EF0D96" w:rsidP="00EF0D96">
      <w:pPr>
        <w:numPr>
          <w:ilvl w:val="0"/>
          <w:numId w:val="10"/>
        </w:numPr>
        <w:tabs>
          <w:tab w:val="num" w:pos="1139"/>
        </w:tabs>
        <w:ind w:left="0" w:firstLine="737"/>
        <w:jc w:val="both"/>
      </w:pPr>
      <w:r>
        <w:t>обеспечение компьютерной и другой современной оргтехникой, техническими средствами связи и контроля за состоянием охраны труда, необходимой нормативной правовой и справочной литературой по охране труда.</w:t>
      </w:r>
    </w:p>
    <w:p w14:paraId="15D3293D" w14:textId="77777777" w:rsidR="00EF0D96" w:rsidRDefault="00EF0D96" w:rsidP="00EF0D96">
      <w:pPr>
        <w:numPr>
          <w:ilvl w:val="0"/>
          <w:numId w:val="8"/>
        </w:numPr>
        <w:ind w:left="0" w:firstLine="669"/>
        <w:jc w:val="both"/>
      </w:pPr>
      <w:r>
        <w:t xml:space="preserve">Для осуществления функций службы по проведению обучения инструктажа, семинаров, лекций, выставок и других мероприятий организуется кабинет охраны труда, оснащенный в соответствии с Типовым положением о кабинете охраны труда, утвержденным постановлением </w:t>
      </w:r>
      <w:r w:rsidR="007F4599">
        <w:t>М</w:t>
      </w:r>
      <w:r>
        <w:t xml:space="preserve">инистерства труда </w:t>
      </w:r>
      <w:r w:rsidR="007F4599">
        <w:t>Республики Беларусь</w:t>
      </w:r>
      <w:r>
        <w:t xml:space="preserve"> от 8 ноября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№ 144.</w:t>
      </w:r>
    </w:p>
    <w:p w14:paraId="60E1BE5C" w14:textId="77777777" w:rsidR="00AE4212" w:rsidRDefault="00AE4212" w:rsidP="00EF0D96">
      <w:pPr>
        <w:ind w:firstLine="670"/>
        <w:jc w:val="both"/>
        <w:rPr>
          <w:b/>
        </w:rPr>
      </w:pPr>
    </w:p>
    <w:p w14:paraId="4F50A7E9" w14:textId="77777777" w:rsidR="00EF0D96" w:rsidRDefault="00EF0D96" w:rsidP="00EF0D96">
      <w:pPr>
        <w:ind w:firstLine="670"/>
        <w:jc w:val="both"/>
        <w:rPr>
          <w:b/>
        </w:rPr>
      </w:pPr>
      <w:r>
        <w:rPr>
          <w:b/>
        </w:rPr>
        <w:t>Глава 9. Контроль и ответственность.</w:t>
      </w:r>
    </w:p>
    <w:p w14:paraId="64468356" w14:textId="77777777" w:rsidR="00AE4212" w:rsidRDefault="00AE4212" w:rsidP="00EF0D96">
      <w:pPr>
        <w:ind w:firstLine="670"/>
        <w:jc w:val="both"/>
        <w:rPr>
          <w:b/>
        </w:rPr>
      </w:pPr>
    </w:p>
    <w:p w14:paraId="00297774" w14:textId="77777777" w:rsidR="00EF0D96" w:rsidRDefault="00D974A0" w:rsidP="00EF0D96">
      <w:pPr>
        <w:numPr>
          <w:ilvl w:val="0"/>
          <w:numId w:val="8"/>
        </w:numPr>
        <w:ind w:left="0" w:firstLine="669"/>
        <w:jc w:val="both"/>
      </w:pPr>
      <w:r>
        <w:t>Контроль за деятельностью инженера по охране</w:t>
      </w:r>
      <w:r w:rsidR="00EF0D96">
        <w:t xml:space="preserve"> труда осуществляют руководитель организации, служба охраны труда вышестоящей организации, соответствующие органы государственного управления охраной труда, надзора и контроля.</w:t>
      </w:r>
    </w:p>
    <w:p w14:paraId="51D83E42" w14:textId="77777777" w:rsidR="00EF0D96" w:rsidRDefault="00EF0D96" w:rsidP="00EF0D96">
      <w:pPr>
        <w:numPr>
          <w:ilvl w:val="0"/>
          <w:numId w:val="8"/>
        </w:numPr>
        <w:ind w:left="0" w:firstLine="669"/>
        <w:jc w:val="both"/>
      </w:pPr>
      <w:r>
        <w:t>Ответственность за выполнение возложенны</w:t>
      </w:r>
      <w:r w:rsidR="00D974A0">
        <w:t>х настоящим положением на инженера по охране</w:t>
      </w:r>
      <w:r>
        <w:t xml:space="preserve"> труда задач и функций несет руководитель организации.</w:t>
      </w:r>
    </w:p>
    <w:p w14:paraId="6FD94EC1" w14:textId="77777777" w:rsidR="00EF0D96" w:rsidRDefault="00D974A0" w:rsidP="00EF0D96">
      <w:pPr>
        <w:numPr>
          <w:ilvl w:val="0"/>
          <w:numId w:val="8"/>
        </w:numPr>
        <w:ind w:left="0" w:firstLine="669"/>
        <w:jc w:val="both"/>
      </w:pPr>
      <w:r>
        <w:t>Работники инженер по охране</w:t>
      </w:r>
      <w:r w:rsidR="00EF0D96">
        <w:t xml:space="preserve"> труда несут ответственность за выполнением своих должностных обязанностей, определенных положением  о службе охраны труда организации и должностными инструкциями.</w:t>
      </w:r>
    </w:p>
    <w:p w14:paraId="7EAF3619" w14:textId="77777777" w:rsidR="00EF0D96" w:rsidRDefault="00EF0D96" w:rsidP="00EF0D96">
      <w:pPr>
        <w:jc w:val="both"/>
      </w:pPr>
    </w:p>
    <w:p w14:paraId="22BB642E" w14:textId="77777777" w:rsidR="00EF0D96" w:rsidRDefault="00EF0D96" w:rsidP="00EF0D96">
      <w:pPr>
        <w:jc w:val="both"/>
      </w:pPr>
    </w:p>
    <w:p w14:paraId="09FEFF5F" w14:textId="77777777" w:rsidR="00EF0D96" w:rsidRDefault="00EF0D96" w:rsidP="00EF0D96">
      <w:pPr>
        <w:jc w:val="both"/>
      </w:pPr>
      <w:r>
        <w:t>Инженер по охране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4A0">
        <w:t xml:space="preserve">Л.А. </w:t>
      </w:r>
      <w:proofErr w:type="spellStart"/>
      <w:r w:rsidR="00D974A0">
        <w:t>Матович</w:t>
      </w:r>
      <w:proofErr w:type="spellEnd"/>
    </w:p>
    <w:p w14:paraId="16979E01" w14:textId="77777777" w:rsidR="00EF0D96" w:rsidRDefault="00EF0D96" w:rsidP="00EF0D96">
      <w:pPr>
        <w:jc w:val="both"/>
      </w:pPr>
    </w:p>
    <w:p w14:paraId="51955292" w14:textId="77777777" w:rsidR="00EF0D96" w:rsidRDefault="00EF0D96" w:rsidP="00EF0D96">
      <w:pPr>
        <w:tabs>
          <w:tab w:val="left" w:pos="1072"/>
        </w:tabs>
        <w:spacing w:line="280" w:lineRule="exact"/>
        <w:jc w:val="both"/>
      </w:pPr>
    </w:p>
    <w:p w14:paraId="688D8C72" w14:textId="77777777" w:rsidR="00EF0D96" w:rsidRDefault="00EF0D96" w:rsidP="00EF0D96">
      <w:pPr>
        <w:tabs>
          <w:tab w:val="left" w:pos="1072"/>
        </w:tabs>
        <w:spacing w:line="280" w:lineRule="exact"/>
        <w:ind w:firstLine="5693"/>
        <w:jc w:val="both"/>
      </w:pPr>
      <w:r>
        <w:t>Приложение 1</w:t>
      </w:r>
    </w:p>
    <w:p w14:paraId="1951D05A" w14:textId="77777777" w:rsidR="00EF0D96" w:rsidRDefault="007F4599" w:rsidP="00EF0D96">
      <w:pPr>
        <w:spacing w:line="280" w:lineRule="exact"/>
        <w:ind w:firstLine="5693"/>
        <w:jc w:val="both"/>
      </w:pPr>
      <w:r>
        <w:t>к П</w:t>
      </w:r>
      <w:r w:rsidR="00EF0D96">
        <w:t xml:space="preserve">оложению о службе </w:t>
      </w:r>
    </w:p>
    <w:p w14:paraId="72B2C57D" w14:textId="77777777" w:rsidR="007D424F" w:rsidRDefault="00EF0D96" w:rsidP="007D424F">
      <w:pPr>
        <w:spacing w:line="280" w:lineRule="exact"/>
        <w:ind w:firstLine="5693"/>
        <w:jc w:val="both"/>
      </w:pPr>
      <w:r>
        <w:t>охраны труда в</w:t>
      </w:r>
    </w:p>
    <w:p w14:paraId="4F4F4079" w14:textId="77777777" w:rsidR="007D424F" w:rsidRDefault="00AE4212" w:rsidP="007D424F">
      <w:pPr>
        <w:spacing w:line="280" w:lineRule="exact"/>
        <w:ind w:firstLine="5693"/>
        <w:jc w:val="both"/>
      </w:pPr>
      <w:r>
        <w:t>Городской поликлиники</w:t>
      </w:r>
      <w:r w:rsidR="007D424F">
        <w:t xml:space="preserve"> №4</w:t>
      </w:r>
    </w:p>
    <w:p w14:paraId="2E6949BC" w14:textId="77777777" w:rsidR="00EF0D96" w:rsidRDefault="007D424F" w:rsidP="007D424F">
      <w:pPr>
        <w:spacing w:line="280" w:lineRule="exact"/>
        <w:ind w:firstLine="5693"/>
        <w:jc w:val="both"/>
      </w:pPr>
      <w:r>
        <w:t xml:space="preserve">г. Гродно»              </w:t>
      </w:r>
    </w:p>
    <w:p w14:paraId="183E7ABB" w14:textId="77777777" w:rsidR="00EF0D96" w:rsidRDefault="00EF0D96" w:rsidP="00EF0D96">
      <w:pPr>
        <w:jc w:val="both"/>
      </w:pPr>
    </w:p>
    <w:p w14:paraId="2FF70BB6" w14:textId="77777777" w:rsidR="00EF0D96" w:rsidRDefault="00EF0D96" w:rsidP="00EF0D96">
      <w:pPr>
        <w:jc w:val="center"/>
      </w:pPr>
      <w:r>
        <w:t>Примерный перечень документов, вход</w:t>
      </w:r>
      <w:r w:rsidR="007D424F">
        <w:t>ящих в сферу деятельности инженера по охране</w:t>
      </w:r>
      <w:r>
        <w:t xml:space="preserve"> труда организации</w:t>
      </w:r>
    </w:p>
    <w:p w14:paraId="33890C4D" w14:textId="77777777" w:rsidR="00EF0D96" w:rsidRDefault="00EF0D96" w:rsidP="00EF0D96"/>
    <w:p w14:paraId="2BA9AEE1" w14:textId="77777777" w:rsidR="00EF0D96" w:rsidRDefault="00EF0D96" w:rsidP="00EF0D96">
      <w:pPr>
        <w:numPr>
          <w:ilvl w:val="0"/>
          <w:numId w:val="11"/>
        </w:numPr>
        <w:tabs>
          <w:tab w:val="clear" w:pos="810"/>
          <w:tab w:val="num" w:pos="1072"/>
        </w:tabs>
        <w:ind w:left="0" w:firstLine="737"/>
        <w:jc w:val="both"/>
      </w:pPr>
      <w:r>
        <w:t>Законодательные и иные нормативные правовые акты (документы), содержащие требования охраны труда, в том числе:</w:t>
      </w:r>
    </w:p>
    <w:p w14:paraId="27A6BD77" w14:textId="77777777" w:rsidR="00EF0D96" w:rsidRDefault="00EF0D96" w:rsidP="00EF0D96">
      <w:pPr>
        <w:numPr>
          <w:ilvl w:val="1"/>
          <w:numId w:val="11"/>
        </w:numPr>
        <w:tabs>
          <w:tab w:val="num" w:pos="1139"/>
        </w:tabs>
        <w:ind w:left="0" w:firstLine="670"/>
        <w:jc w:val="both"/>
      </w:pPr>
      <w:r>
        <w:t>правила по охране труда (правила безопасности, правила устройства и эксплуатации, нормы безопасности, нормы охраны труда);</w:t>
      </w:r>
    </w:p>
    <w:p w14:paraId="42BF3BE6" w14:textId="77777777" w:rsidR="00EF0D96" w:rsidRDefault="00EF0D96" w:rsidP="00EF0D96">
      <w:pPr>
        <w:numPr>
          <w:ilvl w:val="1"/>
          <w:numId w:val="11"/>
        </w:numPr>
        <w:tabs>
          <w:tab w:val="num" w:pos="1139"/>
        </w:tabs>
        <w:ind w:left="0" w:firstLine="670"/>
        <w:jc w:val="both"/>
      </w:pPr>
      <w:r>
        <w:t>санитарно-гигиенические и санитарно-противоэпидемические правила и нормы;</w:t>
      </w:r>
    </w:p>
    <w:p w14:paraId="3D69ACD7" w14:textId="77777777" w:rsidR="00EF0D96" w:rsidRDefault="00EF0D96" w:rsidP="00EF0D96">
      <w:pPr>
        <w:numPr>
          <w:ilvl w:val="1"/>
          <w:numId w:val="11"/>
        </w:numPr>
        <w:tabs>
          <w:tab w:val="num" w:pos="1139"/>
        </w:tabs>
        <w:ind w:left="0" w:firstLine="670"/>
        <w:jc w:val="both"/>
      </w:pPr>
      <w:r>
        <w:t>стандарты;</w:t>
      </w:r>
    </w:p>
    <w:p w14:paraId="1A18761F" w14:textId="77777777" w:rsidR="00EF0D96" w:rsidRDefault="00EF0D96" w:rsidP="00EF0D96">
      <w:pPr>
        <w:numPr>
          <w:ilvl w:val="1"/>
          <w:numId w:val="11"/>
        </w:numPr>
        <w:tabs>
          <w:tab w:val="num" w:pos="1139"/>
        </w:tabs>
        <w:ind w:left="0" w:firstLine="670"/>
        <w:jc w:val="both"/>
      </w:pPr>
      <w:r>
        <w:lastRenderedPageBreak/>
        <w:t>строительные нормы и правила;</w:t>
      </w:r>
    </w:p>
    <w:p w14:paraId="377837B6" w14:textId="77777777" w:rsidR="00EF0D96" w:rsidRDefault="00EF0D96" w:rsidP="00EF0D96">
      <w:pPr>
        <w:numPr>
          <w:ilvl w:val="1"/>
          <w:numId w:val="11"/>
        </w:numPr>
        <w:tabs>
          <w:tab w:val="num" w:pos="1139"/>
        </w:tabs>
        <w:ind w:left="0" w:firstLine="670"/>
        <w:jc w:val="both"/>
      </w:pPr>
      <w:r>
        <w:t>типовые инструкции по охране труда;</w:t>
      </w:r>
    </w:p>
    <w:p w14:paraId="19FE20A7" w14:textId="77777777" w:rsidR="00EF0D96" w:rsidRDefault="00EF0D96" w:rsidP="00EF0D96">
      <w:pPr>
        <w:numPr>
          <w:ilvl w:val="1"/>
          <w:numId w:val="11"/>
        </w:numPr>
        <w:tabs>
          <w:tab w:val="num" w:pos="1139"/>
        </w:tabs>
        <w:ind w:left="0" w:firstLine="670"/>
        <w:jc w:val="both"/>
      </w:pPr>
      <w:r>
        <w:t>другие нормативные правовые акты (документы).</w:t>
      </w:r>
    </w:p>
    <w:p w14:paraId="453770D9" w14:textId="77777777" w:rsidR="00EF0D96" w:rsidRDefault="00EF0D96" w:rsidP="00EF0D96">
      <w:pPr>
        <w:numPr>
          <w:ilvl w:val="0"/>
          <w:numId w:val="11"/>
        </w:numPr>
        <w:tabs>
          <w:tab w:val="clear" w:pos="810"/>
          <w:tab w:val="num" w:pos="1139"/>
        </w:tabs>
        <w:ind w:left="0" w:firstLine="737"/>
        <w:jc w:val="both"/>
      </w:pPr>
      <w:r>
        <w:t>Предписания органов государственного надзора и контроля, служб охраны труда вышестоящих организаций (при их наличии). Представления инспекции труда профсоюзов.</w:t>
      </w:r>
    </w:p>
    <w:p w14:paraId="7AF107ED" w14:textId="77777777" w:rsidR="00EF0D96" w:rsidRDefault="00EF0D96" w:rsidP="00EF0D96">
      <w:pPr>
        <w:ind w:firstLine="737"/>
        <w:jc w:val="both"/>
      </w:pPr>
      <w:r>
        <w:t>Информационные письма и переписка с органами государственного управления охраной труда, надзора и контроля, вышестоящей организацией.</w:t>
      </w:r>
    </w:p>
    <w:p w14:paraId="0BC9F9CD" w14:textId="77777777" w:rsidR="00EF0D96" w:rsidRDefault="00EF0D96" w:rsidP="00EF0D96">
      <w:pPr>
        <w:numPr>
          <w:ilvl w:val="0"/>
          <w:numId w:val="11"/>
        </w:numPr>
        <w:tabs>
          <w:tab w:val="clear" w:pos="810"/>
          <w:tab w:val="num" w:pos="1139"/>
        </w:tabs>
        <w:ind w:left="0" w:firstLine="737"/>
        <w:jc w:val="both"/>
      </w:pPr>
      <w:r>
        <w:t>Положение о службе охраны труда организации (далее – служба).</w:t>
      </w:r>
    </w:p>
    <w:p w14:paraId="5E80D3C2" w14:textId="77777777" w:rsidR="00EF0D96" w:rsidRDefault="00EF0D96" w:rsidP="00EF0D96">
      <w:pPr>
        <w:numPr>
          <w:ilvl w:val="0"/>
          <w:numId w:val="11"/>
        </w:numPr>
        <w:tabs>
          <w:tab w:val="clear" w:pos="810"/>
          <w:tab w:val="num" w:pos="1139"/>
        </w:tabs>
        <w:ind w:left="0" w:firstLine="737"/>
        <w:jc w:val="both"/>
      </w:pPr>
      <w:r>
        <w:t>Предписания, акты и другие документы, материалы, подготовленные службой, а также документы, материалы по их выполнению.</w:t>
      </w:r>
    </w:p>
    <w:p w14:paraId="0F48B2B7" w14:textId="77777777" w:rsidR="00EF0D96" w:rsidRDefault="00EF0D96" w:rsidP="00EF0D96">
      <w:pPr>
        <w:numPr>
          <w:ilvl w:val="0"/>
          <w:numId w:val="11"/>
        </w:numPr>
        <w:tabs>
          <w:tab w:val="clear" w:pos="810"/>
          <w:tab w:val="num" w:pos="1139"/>
        </w:tabs>
        <w:ind w:left="0" w:firstLine="737"/>
        <w:jc w:val="both"/>
      </w:pPr>
      <w:r>
        <w:t>Перечень средств индивидуальной защиты, непосредственно обеспечивающих безопасность труда работников организации.</w:t>
      </w:r>
    </w:p>
    <w:p w14:paraId="72FCC5E8" w14:textId="77777777" w:rsidR="00EF0D96" w:rsidRDefault="00EF0D96" w:rsidP="00EF0D96">
      <w:pPr>
        <w:numPr>
          <w:ilvl w:val="0"/>
          <w:numId w:val="11"/>
        </w:numPr>
        <w:tabs>
          <w:tab w:val="clear" w:pos="810"/>
          <w:tab w:val="num" w:pos="1139"/>
        </w:tabs>
        <w:ind w:left="0" w:firstLine="737"/>
        <w:jc w:val="both"/>
      </w:pPr>
      <w:r>
        <w:t>Приказы (распоряжения), положения, стандарты организации, иные локальные нормативные акты (документы), регулирующие вопросы управления охраной труда в организации и устанавливающие полномочия и обязанности руководителей подразделений, иных должностных лиц по функционированию системы управления охраной труда. Программы, планы, мероприятия по улучшению условий и охраны труда. Документы и материалы по этим вопросам.</w:t>
      </w:r>
    </w:p>
    <w:p w14:paraId="664154A8" w14:textId="77777777" w:rsidR="00EF0D96" w:rsidRDefault="00EF0D96" w:rsidP="00EF0D96">
      <w:pPr>
        <w:numPr>
          <w:ilvl w:val="0"/>
          <w:numId w:val="11"/>
        </w:numPr>
        <w:tabs>
          <w:tab w:val="clear" w:pos="810"/>
          <w:tab w:val="num" w:pos="1139"/>
        </w:tabs>
        <w:ind w:left="0" w:firstLine="737"/>
        <w:jc w:val="both"/>
      </w:pPr>
      <w:r>
        <w:t>Журналы регистрации и учета выдачи инструкций по охране труда. Оригиналы действующих инструкций по охране труда, планы их пересмотра и разработки новых инструкций по охране труда.</w:t>
      </w:r>
    </w:p>
    <w:p w14:paraId="7359A923" w14:textId="77777777" w:rsidR="00EF0D96" w:rsidRDefault="00EF0D96" w:rsidP="00EF0D96">
      <w:pPr>
        <w:numPr>
          <w:ilvl w:val="0"/>
          <w:numId w:val="11"/>
        </w:numPr>
        <w:tabs>
          <w:tab w:val="clear" w:pos="810"/>
          <w:tab w:val="num" w:pos="1139"/>
        </w:tabs>
        <w:ind w:left="0" w:firstLine="737"/>
        <w:jc w:val="both"/>
      </w:pPr>
      <w:r>
        <w:t>Локальные нормативные правовые акты, регулирующие порядок организации и проведения обучения, инструктажей и проверки знаний работающих по вопросам охраны труда.</w:t>
      </w:r>
    </w:p>
    <w:p w14:paraId="51BAAA6F" w14:textId="77777777" w:rsidR="00EF0D96" w:rsidRDefault="00EF0D96" w:rsidP="00EF0D96">
      <w:pPr>
        <w:numPr>
          <w:ilvl w:val="0"/>
          <w:numId w:val="11"/>
        </w:numPr>
        <w:tabs>
          <w:tab w:val="clear" w:pos="810"/>
          <w:tab w:val="num" w:pos="1139"/>
        </w:tabs>
        <w:ind w:left="0" w:firstLine="737"/>
        <w:jc w:val="both"/>
      </w:pPr>
      <w:r>
        <w:t>Утвержденные перечни:</w:t>
      </w:r>
    </w:p>
    <w:p w14:paraId="012954F2" w14:textId="77777777" w:rsidR="00EF0D96" w:rsidRDefault="00EF0D96" w:rsidP="00EF0D96">
      <w:pPr>
        <w:numPr>
          <w:ilvl w:val="0"/>
          <w:numId w:val="12"/>
        </w:numPr>
        <w:tabs>
          <w:tab w:val="num" w:pos="1139"/>
        </w:tabs>
        <w:ind w:left="0" w:firstLine="670"/>
        <w:jc w:val="both"/>
      </w:pPr>
      <w:r>
        <w:t>работ с повышенной опасностью;</w:t>
      </w:r>
    </w:p>
    <w:p w14:paraId="29AC7B9E" w14:textId="77777777" w:rsidR="00EF0D96" w:rsidRDefault="00EF0D96" w:rsidP="00EF0D96">
      <w:pPr>
        <w:numPr>
          <w:ilvl w:val="0"/>
          <w:numId w:val="12"/>
        </w:numPr>
        <w:tabs>
          <w:tab w:val="num" w:pos="1139"/>
        </w:tabs>
        <w:ind w:left="0" w:firstLine="670"/>
        <w:jc w:val="both"/>
      </w:pPr>
      <w:r>
        <w:t>профессий рабочих и должностей руководителей и специалистов, которые проходят проверку знаний по вопросам охраны труда;</w:t>
      </w:r>
    </w:p>
    <w:p w14:paraId="590F1C9D" w14:textId="77777777" w:rsidR="00EF0D96" w:rsidRDefault="00EF0D96" w:rsidP="00EF0D96">
      <w:pPr>
        <w:numPr>
          <w:ilvl w:val="0"/>
          <w:numId w:val="12"/>
        </w:numPr>
        <w:tabs>
          <w:tab w:val="num" w:pos="1139"/>
        </w:tabs>
        <w:ind w:left="0" w:firstLine="670"/>
        <w:jc w:val="both"/>
      </w:pPr>
      <w:r>
        <w:t>категорий работников, освобожденных от прохождения первичного на рабочем месте и повторного инструктажей по охране труда.</w:t>
      </w:r>
    </w:p>
    <w:p w14:paraId="33C98B90" w14:textId="77777777" w:rsidR="00EF0D96" w:rsidRDefault="00EF0D96" w:rsidP="00EF0D96">
      <w:pPr>
        <w:numPr>
          <w:ilvl w:val="0"/>
          <w:numId w:val="11"/>
        </w:numPr>
        <w:tabs>
          <w:tab w:val="clear" w:pos="810"/>
          <w:tab w:val="num" w:pos="1139"/>
        </w:tabs>
        <w:ind w:left="0" w:firstLine="737"/>
        <w:jc w:val="both"/>
      </w:pPr>
      <w:r>
        <w:t>Программа вводного инструктажа по охране труда. Журнал регистрации вводного инструктажа по охране труда.</w:t>
      </w:r>
    </w:p>
    <w:p w14:paraId="55FBF146" w14:textId="77777777" w:rsidR="00EF0D96" w:rsidRDefault="00EF0D96" w:rsidP="00EF0D96">
      <w:pPr>
        <w:numPr>
          <w:ilvl w:val="0"/>
          <w:numId w:val="11"/>
        </w:numPr>
        <w:tabs>
          <w:tab w:val="clear" w:pos="810"/>
          <w:tab w:val="num" w:pos="1139"/>
        </w:tabs>
        <w:ind w:left="0" w:firstLine="737"/>
        <w:jc w:val="both"/>
      </w:pPr>
      <w:r>
        <w:t>Учебные планы и программы обучения работников, перечень контрольных вопросов (билеты) и протоколы проверки знаний работающих в организации по вопросам охраны труда.</w:t>
      </w:r>
    </w:p>
    <w:p w14:paraId="3D63DBBA" w14:textId="77777777" w:rsidR="00EF0D96" w:rsidRDefault="00EF0D96" w:rsidP="00EF0D96">
      <w:pPr>
        <w:numPr>
          <w:ilvl w:val="0"/>
          <w:numId w:val="11"/>
        </w:numPr>
        <w:tabs>
          <w:tab w:val="clear" w:pos="810"/>
          <w:tab w:val="num" w:pos="1139"/>
        </w:tabs>
        <w:ind w:left="0" w:firstLine="737"/>
        <w:jc w:val="both"/>
      </w:pPr>
      <w:r>
        <w:t>Приказы о назначении лиц, ответственных за безопасную эксплуатацию объектов повышенной опасности (газовое хозяйство, грузоподъемные краны, котлы, лифты, сосуды, работающие под давлением и тому подобное), систем вентиляции, компрессоров, теплоиспользующих и электрических установок, транспортных средств и другого оборудования).</w:t>
      </w:r>
    </w:p>
    <w:p w14:paraId="3AF14B7B" w14:textId="77777777" w:rsidR="00EF0D96" w:rsidRDefault="00EF0D96" w:rsidP="00EF0D96">
      <w:pPr>
        <w:numPr>
          <w:ilvl w:val="0"/>
          <w:numId w:val="11"/>
        </w:numPr>
        <w:tabs>
          <w:tab w:val="clear" w:pos="810"/>
          <w:tab w:val="num" w:pos="1139"/>
        </w:tabs>
        <w:ind w:left="0" w:firstLine="737"/>
        <w:jc w:val="both"/>
      </w:pPr>
      <w:r>
        <w:t>Документы расследования несчастных случаев на производстве и профессиональных заболеваний (отравлений).</w:t>
      </w:r>
    </w:p>
    <w:p w14:paraId="55E99083" w14:textId="77777777" w:rsidR="00EF0D96" w:rsidRDefault="00EF0D96" w:rsidP="00EF0D96">
      <w:pPr>
        <w:ind w:firstLine="737"/>
        <w:jc w:val="both"/>
      </w:pPr>
      <w:r>
        <w:lastRenderedPageBreak/>
        <w:t xml:space="preserve">Журнал регистрации </w:t>
      </w:r>
      <w:r w:rsidR="000F5238">
        <w:t>несчастных случаев</w:t>
      </w:r>
      <w:r>
        <w:t>.</w:t>
      </w:r>
    </w:p>
    <w:p w14:paraId="7C59E1D4" w14:textId="77777777" w:rsidR="00EF0D96" w:rsidRDefault="00EF0D96" w:rsidP="00EF0D96">
      <w:pPr>
        <w:ind w:firstLine="737"/>
        <w:jc w:val="both"/>
      </w:pPr>
      <w:r>
        <w:t>Сведения о несчастных случаях на производстве, профессиональных заболеваниях (отравлениях). Государственная статистическая отчетность по условиям и охране труда  и другая информация по этим вопросам.</w:t>
      </w:r>
    </w:p>
    <w:p w14:paraId="1F3985F7" w14:textId="77777777" w:rsidR="00EF0D96" w:rsidRDefault="00EF0D96" w:rsidP="00EF0D96">
      <w:pPr>
        <w:numPr>
          <w:ilvl w:val="0"/>
          <w:numId w:val="11"/>
        </w:numPr>
        <w:tabs>
          <w:tab w:val="clear" w:pos="810"/>
          <w:tab w:val="num" w:pos="1139"/>
        </w:tabs>
        <w:ind w:left="0" w:firstLine="737"/>
        <w:jc w:val="both"/>
      </w:pPr>
      <w:r>
        <w:t>Справочная, учебно-методическая литература по охране труда.</w:t>
      </w:r>
    </w:p>
    <w:p w14:paraId="7CD5299F" w14:textId="77777777" w:rsidR="00EF0D96" w:rsidRDefault="00EF0D96" w:rsidP="00EF0D96">
      <w:pPr>
        <w:numPr>
          <w:ilvl w:val="0"/>
          <w:numId w:val="11"/>
        </w:numPr>
        <w:tabs>
          <w:tab w:val="clear" w:pos="810"/>
          <w:tab w:val="num" w:pos="1139"/>
        </w:tabs>
        <w:ind w:left="0" w:firstLine="737"/>
        <w:jc w:val="both"/>
      </w:pPr>
      <w:r>
        <w:t>Материалы совещаний по охране труда, внедрению передового опыта и научных разработок по безопасности и гигиене труда, пропаганде охраны труда.</w:t>
      </w:r>
    </w:p>
    <w:p w14:paraId="18AAB140" w14:textId="77777777" w:rsidR="00EF0D96" w:rsidRDefault="00EF0D96" w:rsidP="00EF0D96">
      <w:pPr>
        <w:ind w:firstLine="670"/>
        <w:jc w:val="both"/>
      </w:pPr>
      <w:r>
        <w:t>Примечание. Тексты документов могут находиться на бумажных, электронных (магнитных) носителях или размещаться в электронном банке данных как в службе, так и в других подразделениях согласно установленному в организации порядку.</w:t>
      </w:r>
    </w:p>
    <w:sectPr w:rsidR="00EF0D96" w:rsidSect="0005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3ADA"/>
    <w:multiLevelType w:val="hybridMultilevel"/>
    <w:tmpl w:val="F0800EA6"/>
    <w:lvl w:ilvl="0" w:tplc="1DF819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CBB"/>
    <w:multiLevelType w:val="hybridMultilevel"/>
    <w:tmpl w:val="24D43B66"/>
    <w:lvl w:ilvl="0" w:tplc="529EEB0C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" w15:restartNumberingAfterBreak="0">
    <w:nsid w:val="16D47A8F"/>
    <w:multiLevelType w:val="hybridMultilevel"/>
    <w:tmpl w:val="2E223E08"/>
    <w:lvl w:ilvl="0" w:tplc="529EEB0C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3" w15:restartNumberingAfterBreak="0">
    <w:nsid w:val="232743DA"/>
    <w:multiLevelType w:val="hybridMultilevel"/>
    <w:tmpl w:val="65D87A02"/>
    <w:lvl w:ilvl="0" w:tplc="F9561BE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503E2"/>
    <w:multiLevelType w:val="hybridMultilevel"/>
    <w:tmpl w:val="6DACB7CA"/>
    <w:lvl w:ilvl="0" w:tplc="2EC805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DF819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319A2"/>
    <w:multiLevelType w:val="hybridMultilevel"/>
    <w:tmpl w:val="3B163E12"/>
    <w:lvl w:ilvl="0" w:tplc="1DF819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960B4"/>
    <w:multiLevelType w:val="hybridMultilevel"/>
    <w:tmpl w:val="40A467E0"/>
    <w:lvl w:ilvl="0" w:tplc="1DF819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009C7"/>
    <w:multiLevelType w:val="hybridMultilevel"/>
    <w:tmpl w:val="A504357E"/>
    <w:lvl w:ilvl="0" w:tplc="1DF819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7129F"/>
    <w:multiLevelType w:val="multilevel"/>
    <w:tmpl w:val="0884EA9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2"/>
        </w:tabs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56"/>
        </w:tabs>
        <w:ind w:left="8056" w:hanging="2160"/>
      </w:pPr>
      <w:rPr>
        <w:rFonts w:hint="default"/>
      </w:rPr>
    </w:lvl>
  </w:abstractNum>
  <w:abstractNum w:abstractNumId="9" w15:restartNumberingAfterBreak="0">
    <w:nsid w:val="48553B61"/>
    <w:multiLevelType w:val="hybridMultilevel"/>
    <w:tmpl w:val="51CE9C3A"/>
    <w:lvl w:ilvl="0" w:tplc="1DF819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D053F"/>
    <w:multiLevelType w:val="multilevel"/>
    <w:tmpl w:val="C2AAAB02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4"/>
        </w:tabs>
        <w:ind w:left="1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2"/>
        </w:tabs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56"/>
        </w:tabs>
        <w:ind w:left="8056" w:hanging="2160"/>
      </w:pPr>
      <w:rPr>
        <w:rFonts w:hint="default"/>
      </w:rPr>
    </w:lvl>
  </w:abstractNum>
  <w:abstractNum w:abstractNumId="11" w15:restartNumberingAfterBreak="0">
    <w:nsid w:val="533A27B5"/>
    <w:multiLevelType w:val="hybridMultilevel"/>
    <w:tmpl w:val="FD121E96"/>
    <w:lvl w:ilvl="0" w:tplc="EBFCB7B2">
      <w:start w:val="1"/>
      <w:numFmt w:val="decimal"/>
      <w:lvlText w:val="%1."/>
      <w:lvlJc w:val="left"/>
      <w:pPr>
        <w:tabs>
          <w:tab w:val="num" w:pos="1779"/>
        </w:tabs>
        <w:ind w:left="1779" w:hanging="1110"/>
      </w:pPr>
      <w:rPr>
        <w:rFonts w:hint="default"/>
      </w:rPr>
    </w:lvl>
    <w:lvl w:ilvl="1" w:tplc="C5028398">
      <w:numFmt w:val="none"/>
      <w:lvlText w:val=""/>
      <w:lvlJc w:val="left"/>
      <w:pPr>
        <w:tabs>
          <w:tab w:val="num" w:pos="360"/>
        </w:tabs>
      </w:pPr>
    </w:lvl>
    <w:lvl w:ilvl="2" w:tplc="C014750E">
      <w:numFmt w:val="none"/>
      <w:lvlText w:val=""/>
      <w:lvlJc w:val="left"/>
      <w:pPr>
        <w:tabs>
          <w:tab w:val="num" w:pos="360"/>
        </w:tabs>
      </w:pPr>
    </w:lvl>
    <w:lvl w:ilvl="3" w:tplc="052CCF4C">
      <w:numFmt w:val="none"/>
      <w:lvlText w:val=""/>
      <w:lvlJc w:val="left"/>
      <w:pPr>
        <w:tabs>
          <w:tab w:val="num" w:pos="360"/>
        </w:tabs>
      </w:pPr>
    </w:lvl>
    <w:lvl w:ilvl="4" w:tplc="0C3CC4F6">
      <w:numFmt w:val="none"/>
      <w:lvlText w:val=""/>
      <w:lvlJc w:val="left"/>
      <w:pPr>
        <w:tabs>
          <w:tab w:val="num" w:pos="360"/>
        </w:tabs>
      </w:pPr>
    </w:lvl>
    <w:lvl w:ilvl="5" w:tplc="A2D69C60">
      <w:numFmt w:val="none"/>
      <w:lvlText w:val=""/>
      <w:lvlJc w:val="left"/>
      <w:pPr>
        <w:tabs>
          <w:tab w:val="num" w:pos="360"/>
        </w:tabs>
      </w:pPr>
    </w:lvl>
    <w:lvl w:ilvl="6" w:tplc="8F181CBA">
      <w:numFmt w:val="none"/>
      <w:lvlText w:val=""/>
      <w:lvlJc w:val="left"/>
      <w:pPr>
        <w:tabs>
          <w:tab w:val="num" w:pos="360"/>
        </w:tabs>
      </w:pPr>
    </w:lvl>
    <w:lvl w:ilvl="7" w:tplc="624C6936">
      <w:numFmt w:val="none"/>
      <w:lvlText w:val=""/>
      <w:lvlJc w:val="left"/>
      <w:pPr>
        <w:tabs>
          <w:tab w:val="num" w:pos="360"/>
        </w:tabs>
      </w:pPr>
    </w:lvl>
    <w:lvl w:ilvl="8" w:tplc="AE64ADD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7672475"/>
    <w:multiLevelType w:val="hybridMultilevel"/>
    <w:tmpl w:val="C2D02748"/>
    <w:lvl w:ilvl="0" w:tplc="5A8C00E8">
      <w:start w:val="1"/>
      <w:numFmt w:val="bullet"/>
      <w:lvlText w:val="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3CB43F10">
      <w:numFmt w:val="none"/>
      <w:lvlText w:val=""/>
      <w:lvlJc w:val="left"/>
      <w:pPr>
        <w:tabs>
          <w:tab w:val="num" w:pos="360"/>
        </w:tabs>
      </w:pPr>
    </w:lvl>
    <w:lvl w:ilvl="2" w:tplc="DE4E095C">
      <w:numFmt w:val="none"/>
      <w:lvlText w:val=""/>
      <w:lvlJc w:val="left"/>
      <w:pPr>
        <w:tabs>
          <w:tab w:val="num" w:pos="360"/>
        </w:tabs>
      </w:pPr>
    </w:lvl>
    <w:lvl w:ilvl="3" w:tplc="7194BD5C">
      <w:numFmt w:val="none"/>
      <w:lvlText w:val=""/>
      <w:lvlJc w:val="left"/>
      <w:pPr>
        <w:tabs>
          <w:tab w:val="num" w:pos="360"/>
        </w:tabs>
      </w:pPr>
    </w:lvl>
    <w:lvl w:ilvl="4" w:tplc="E7F8B206">
      <w:numFmt w:val="none"/>
      <w:lvlText w:val=""/>
      <w:lvlJc w:val="left"/>
      <w:pPr>
        <w:tabs>
          <w:tab w:val="num" w:pos="360"/>
        </w:tabs>
      </w:pPr>
    </w:lvl>
    <w:lvl w:ilvl="5" w:tplc="125CAE16">
      <w:numFmt w:val="none"/>
      <w:lvlText w:val=""/>
      <w:lvlJc w:val="left"/>
      <w:pPr>
        <w:tabs>
          <w:tab w:val="num" w:pos="360"/>
        </w:tabs>
      </w:pPr>
    </w:lvl>
    <w:lvl w:ilvl="6" w:tplc="087CEE50">
      <w:numFmt w:val="none"/>
      <w:lvlText w:val=""/>
      <w:lvlJc w:val="left"/>
      <w:pPr>
        <w:tabs>
          <w:tab w:val="num" w:pos="360"/>
        </w:tabs>
      </w:pPr>
    </w:lvl>
    <w:lvl w:ilvl="7" w:tplc="1F50925A">
      <w:numFmt w:val="none"/>
      <w:lvlText w:val=""/>
      <w:lvlJc w:val="left"/>
      <w:pPr>
        <w:tabs>
          <w:tab w:val="num" w:pos="360"/>
        </w:tabs>
      </w:pPr>
    </w:lvl>
    <w:lvl w:ilvl="8" w:tplc="1CD478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D96"/>
    <w:rsid w:val="00051259"/>
    <w:rsid w:val="00054787"/>
    <w:rsid w:val="000F5238"/>
    <w:rsid w:val="001110FF"/>
    <w:rsid w:val="0018406D"/>
    <w:rsid w:val="001F47AB"/>
    <w:rsid w:val="00245009"/>
    <w:rsid w:val="002567BE"/>
    <w:rsid w:val="00276397"/>
    <w:rsid w:val="002D1993"/>
    <w:rsid w:val="00323A5D"/>
    <w:rsid w:val="00415567"/>
    <w:rsid w:val="004948BD"/>
    <w:rsid w:val="005557B7"/>
    <w:rsid w:val="005702AA"/>
    <w:rsid w:val="005A6757"/>
    <w:rsid w:val="005D5A88"/>
    <w:rsid w:val="006107C5"/>
    <w:rsid w:val="00630700"/>
    <w:rsid w:val="006B0207"/>
    <w:rsid w:val="007D424F"/>
    <w:rsid w:val="007D6458"/>
    <w:rsid w:val="007F4599"/>
    <w:rsid w:val="00834109"/>
    <w:rsid w:val="00885F86"/>
    <w:rsid w:val="008A2ADD"/>
    <w:rsid w:val="008B4025"/>
    <w:rsid w:val="009579F0"/>
    <w:rsid w:val="00973F48"/>
    <w:rsid w:val="00A12376"/>
    <w:rsid w:val="00A27AEC"/>
    <w:rsid w:val="00A409C8"/>
    <w:rsid w:val="00AE4212"/>
    <w:rsid w:val="00B332F9"/>
    <w:rsid w:val="00B606D4"/>
    <w:rsid w:val="00B83B7C"/>
    <w:rsid w:val="00B85686"/>
    <w:rsid w:val="00B922E9"/>
    <w:rsid w:val="00B9294D"/>
    <w:rsid w:val="00B97FFD"/>
    <w:rsid w:val="00C04F61"/>
    <w:rsid w:val="00C337C5"/>
    <w:rsid w:val="00CD185A"/>
    <w:rsid w:val="00D16D70"/>
    <w:rsid w:val="00D17432"/>
    <w:rsid w:val="00D75A5F"/>
    <w:rsid w:val="00D86F25"/>
    <w:rsid w:val="00D974A0"/>
    <w:rsid w:val="00DC2353"/>
    <w:rsid w:val="00E052FF"/>
    <w:rsid w:val="00E641C5"/>
    <w:rsid w:val="00ED613B"/>
    <w:rsid w:val="00EF0D96"/>
    <w:rsid w:val="00F22C7B"/>
    <w:rsid w:val="00F452BA"/>
    <w:rsid w:val="00F6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C532E44"/>
  <w15:docId w15:val="{B72D2C77-187F-4190-B934-0733DF42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96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294D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6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3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12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2020-09-25T12:48:00Z</cp:lastPrinted>
  <dcterms:created xsi:type="dcterms:W3CDTF">2013-08-08T06:37:00Z</dcterms:created>
  <dcterms:modified xsi:type="dcterms:W3CDTF">2022-05-31T09:40:00Z</dcterms:modified>
</cp:coreProperties>
</file>